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F47DF" w14:textId="77777777" w:rsidR="002C60B5" w:rsidRDefault="002C60B5">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0"/>
        <w:tblW w:w="11700" w:type="dxa"/>
        <w:jc w:val="center"/>
        <w:tblLayout w:type="fixed"/>
        <w:tblLook w:val="0000" w:firstRow="0" w:lastRow="0" w:firstColumn="0" w:lastColumn="0" w:noHBand="0" w:noVBand="0"/>
      </w:tblPr>
      <w:tblGrid>
        <w:gridCol w:w="3204"/>
        <w:gridCol w:w="5256"/>
        <w:gridCol w:w="3240"/>
      </w:tblGrid>
      <w:tr w:rsidR="002C60B5" w14:paraId="1B64E02E" w14:textId="77777777">
        <w:trPr>
          <w:trHeight w:val="360"/>
          <w:jc w:val="center"/>
        </w:trPr>
        <w:tc>
          <w:tcPr>
            <w:tcW w:w="11700" w:type="dxa"/>
            <w:gridSpan w:val="3"/>
          </w:tcPr>
          <w:sdt>
            <w:sdtPr>
              <w:tag w:val="goog_rdk_0"/>
              <w:id w:val="-1345158643"/>
            </w:sdtPr>
            <w:sdtEndPr/>
            <w:sdtContent>
              <w:p w14:paraId="47A4E152" w14:textId="77777777" w:rsidR="002C60B5" w:rsidRDefault="007B37BB">
                <w:pPr>
                  <w:pStyle w:val="Heading3"/>
                  <w:ind w:left="-108"/>
                  <w:rPr>
                    <w:rFonts w:ascii="Trebuchet MS" w:eastAsia="Trebuchet MS" w:hAnsi="Trebuchet MS" w:cs="Trebuchet MS"/>
                    <w:b w:val="0"/>
                    <w:sz w:val="24"/>
                    <w:szCs w:val="24"/>
                  </w:rPr>
                </w:pPr>
                <w:r>
                  <w:rPr>
                    <w:rFonts w:ascii="Trebuchet MS" w:eastAsia="Trebuchet MS" w:hAnsi="Trebuchet MS" w:cs="Trebuchet MS"/>
                    <w:b w:val="0"/>
                    <w:sz w:val="24"/>
                    <w:szCs w:val="24"/>
                  </w:rPr>
                  <w:t>CITY OF LOS ANGELES</w:t>
                </w:r>
              </w:p>
            </w:sdtContent>
          </w:sdt>
        </w:tc>
      </w:tr>
      <w:tr w:rsidR="002C60B5" w14:paraId="458FACAD" w14:textId="77777777">
        <w:trPr>
          <w:trHeight w:val="280"/>
          <w:jc w:val="center"/>
        </w:trPr>
        <w:tc>
          <w:tcPr>
            <w:tcW w:w="3204" w:type="dxa"/>
            <w:vMerge w:val="restart"/>
          </w:tcPr>
          <w:p w14:paraId="07F912F1" w14:textId="77777777" w:rsidR="002C60B5" w:rsidRDefault="002C60B5">
            <w:pPr>
              <w:pStyle w:val="Heading1"/>
              <w:rPr>
                <w:rFonts w:ascii="Trebuchet MS" w:eastAsia="Trebuchet MS" w:hAnsi="Trebuchet MS" w:cs="Trebuchet MS"/>
                <w:sz w:val="20"/>
                <w:szCs w:val="20"/>
              </w:rPr>
            </w:pPr>
          </w:p>
          <w:p w14:paraId="79584CF0" w14:textId="77777777" w:rsidR="002C60B5" w:rsidRDefault="002C60B5">
            <w:pPr>
              <w:pStyle w:val="Heading1"/>
              <w:rPr>
                <w:rFonts w:ascii="Trebuchet MS" w:eastAsia="Trebuchet MS" w:hAnsi="Trebuchet MS" w:cs="Trebuchet MS"/>
                <w:sz w:val="20"/>
                <w:szCs w:val="20"/>
              </w:rPr>
            </w:pPr>
          </w:p>
          <w:sdt>
            <w:sdtPr>
              <w:tag w:val="goog_rdk_1"/>
              <w:id w:val="-1899735698"/>
            </w:sdtPr>
            <w:sdtEndPr/>
            <w:sdtContent>
              <w:p w14:paraId="4B8C8587" w14:textId="77777777" w:rsidR="002C60B5" w:rsidRDefault="007B37BB">
                <w:pPr>
                  <w:pStyle w:val="Heading1"/>
                  <w:rPr>
                    <w:rFonts w:ascii="Trebuchet MS" w:eastAsia="Trebuchet MS" w:hAnsi="Trebuchet MS" w:cs="Trebuchet MS"/>
                    <w:sz w:val="20"/>
                    <w:szCs w:val="20"/>
                  </w:rPr>
                </w:pPr>
                <w:r>
                  <w:rPr>
                    <w:rFonts w:ascii="Trebuchet MS" w:eastAsia="Trebuchet MS" w:hAnsi="Trebuchet MS" w:cs="Trebuchet MS"/>
                    <w:sz w:val="20"/>
                    <w:szCs w:val="20"/>
                  </w:rPr>
                  <w:t>Palms Neighborhood Council</w:t>
                </w:r>
              </w:p>
            </w:sdtContent>
          </w:sdt>
          <w:p w14:paraId="68EB6D13" w14:textId="224AF7D5" w:rsidR="002C60B5" w:rsidRDefault="00847A96">
            <w:pPr>
              <w:pStyle w:val="Heading1"/>
              <w:rPr>
                <w:rFonts w:ascii="Trebuchet MS" w:eastAsia="Trebuchet MS" w:hAnsi="Trebuchet MS" w:cs="Trebuchet MS"/>
                <w:sz w:val="20"/>
                <w:szCs w:val="20"/>
              </w:rPr>
            </w:pPr>
            <w:r>
              <w:rPr>
                <w:rFonts w:ascii="Trebuchet MS" w:eastAsia="Trebuchet MS" w:hAnsi="Trebuchet MS" w:cs="Trebuchet MS"/>
                <w:sz w:val="20"/>
                <w:szCs w:val="20"/>
              </w:rPr>
              <w:t>Homelessness Advocacy &amp; Public Safety</w:t>
            </w:r>
            <w:r w:rsidR="007B37BB">
              <w:rPr>
                <w:rFonts w:ascii="Trebuchet MS" w:eastAsia="Trebuchet MS" w:hAnsi="Trebuchet MS" w:cs="Trebuchet MS"/>
                <w:sz w:val="20"/>
                <w:szCs w:val="20"/>
              </w:rPr>
              <w:t xml:space="preserve"> Committee</w:t>
            </w:r>
          </w:p>
          <w:p w14:paraId="2AC4545C" w14:textId="77777777" w:rsidR="002C60B5" w:rsidRDefault="002C60B5">
            <w:pPr>
              <w:jc w:val="center"/>
              <w:rPr>
                <w:sz w:val="14"/>
                <w:szCs w:val="14"/>
              </w:rPr>
            </w:pPr>
          </w:p>
          <w:p w14:paraId="48E51AD3" w14:textId="69EDC67E" w:rsidR="002C60B5" w:rsidRDefault="00847A96">
            <w:pPr>
              <w:jc w:val="center"/>
              <w:rPr>
                <w:rFonts w:ascii="Arial" w:eastAsia="Arial" w:hAnsi="Arial" w:cs="Arial"/>
                <w:color w:val="000000"/>
                <w:sz w:val="16"/>
                <w:szCs w:val="16"/>
              </w:rPr>
            </w:pPr>
            <w:r>
              <w:rPr>
                <w:rFonts w:ascii="Arial" w:eastAsia="Arial" w:hAnsi="Arial" w:cs="Arial"/>
                <w:color w:val="000000"/>
                <w:sz w:val="16"/>
                <w:szCs w:val="16"/>
              </w:rPr>
              <w:t>Josh Nadel</w:t>
            </w:r>
            <w:r w:rsidR="007B37BB">
              <w:rPr>
                <w:rFonts w:ascii="Arial" w:eastAsia="Arial" w:hAnsi="Arial" w:cs="Arial"/>
                <w:color w:val="000000"/>
                <w:sz w:val="16"/>
                <w:szCs w:val="16"/>
              </w:rPr>
              <w:t>, Chair</w:t>
            </w:r>
          </w:p>
          <w:p w14:paraId="61E4AE08" w14:textId="44827471" w:rsidR="00847A96" w:rsidRDefault="00847A96">
            <w:pPr>
              <w:jc w:val="center"/>
              <w:rPr>
                <w:rFonts w:ascii="Arial" w:eastAsia="Arial" w:hAnsi="Arial" w:cs="Arial"/>
                <w:color w:val="000000"/>
                <w:sz w:val="16"/>
                <w:szCs w:val="16"/>
              </w:rPr>
            </w:pPr>
            <w:r>
              <w:rPr>
                <w:rFonts w:ascii="Arial" w:eastAsia="Arial" w:hAnsi="Arial" w:cs="Arial"/>
                <w:color w:val="000000"/>
                <w:sz w:val="16"/>
                <w:szCs w:val="16"/>
              </w:rPr>
              <w:t>(</w:t>
            </w:r>
            <w:hyperlink r:id="rId8" w:history="1">
              <w:r w:rsidRPr="0093072A">
                <w:rPr>
                  <w:rStyle w:val="Hyperlink"/>
                  <w:rFonts w:ascii="Arial" w:eastAsia="Arial" w:hAnsi="Arial" w:cs="Arial"/>
                  <w:sz w:val="16"/>
                  <w:szCs w:val="16"/>
                </w:rPr>
                <w:t>Josh.nadel@palmsnc.la</w:t>
              </w:r>
            </w:hyperlink>
            <w:r>
              <w:rPr>
                <w:rFonts w:ascii="Arial" w:eastAsia="Arial" w:hAnsi="Arial" w:cs="Arial"/>
                <w:color w:val="000000"/>
                <w:sz w:val="16"/>
                <w:szCs w:val="16"/>
              </w:rPr>
              <w:t>)</w:t>
            </w:r>
          </w:p>
          <w:p w14:paraId="58112DA1" w14:textId="090F5F86" w:rsidR="002C60B5" w:rsidRDefault="00847A96">
            <w:pPr>
              <w:jc w:val="center"/>
              <w:rPr>
                <w:rFonts w:ascii="Arial" w:eastAsia="Arial" w:hAnsi="Arial" w:cs="Arial"/>
                <w:color w:val="000000"/>
                <w:sz w:val="16"/>
                <w:szCs w:val="16"/>
              </w:rPr>
            </w:pPr>
            <w:proofErr w:type="spellStart"/>
            <w:r>
              <w:rPr>
                <w:rFonts w:ascii="Arial" w:eastAsia="Arial" w:hAnsi="Arial" w:cs="Arial"/>
                <w:color w:val="000000"/>
                <w:sz w:val="16"/>
                <w:szCs w:val="16"/>
              </w:rPr>
              <w:t>Manaf</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Alsudaney</w:t>
            </w:r>
            <w:proofErr w:type="spellEnd"/>
            <w:r w:rsidR="007B37BB">
              <w:rPr>
                <w:rFonts w:ascii="Arial" w:eastAsia="Arial" w:hAnsi="Arial" w:cs="Arial"/>
                <w:color w:val="000000"/>
                <w:sz w:val="16"/>
                <w:szCs w:val="16"/>
              </w:rPr>
              <w:t>, Member</w:t>
            </w:r>
          </w:p>
          <w:p w14:paraId="2DD059FE" w14:textId="36D5D336" w:rsidR="00A95BF9" w:rsidRDefault="00A95BF9">
            <w:pPr>
              <w:jc w:val="center"/>
              <w:rPr>
                <w:rFonts w:ascii="Arial" w:eastAsia="Arial" w:hAnsi="Arial" w:cs="Arial"/>
                <w:color w:val="000000"/>
                <w:sz w:val="16"/>
                <w:szCs w:val="16"/>
              </w:rPr>
            </w:pPr>
            <w:r>
              <w:rPr>
                <w:rFonts w:ascii="Arial" w:eastAsia="Arial" w:hAnsi="Arial" w:cs="Arial"/>
                <w:color w:val="000000"/>
                <w:sz w:val="16"/>
                <w:szCs w:val="16"/>
              </w:rPr>
              <w:t>(</w:t>
            </w:r>
            <w:hyperlink r:id="rId9" w:history="1">
              <w:r w:rsidRPr="00B0471D">
                <w:rPr>
                  <w:rStyle w:val="Hyperlink"/>
                  <w:rFonts w:ascii="Arial" w:eastAsia="Arial" w:hAnsi="Arial" w:cs="Arial"/>
                  <w:sz w:val="16"/>
                  <w:szCs w:val="16"/>
                </w:rPr>
                <w:t>CheeUniversalStands@gmail.com</w:t>
              </w:r>
            </w:hyperlink>
            <w:r>
              <w:rPr>
                <w:rFonts w:ascii="Arial" w:eastAsia="Arial" w:hAnsi="Arial" w:cs="Arial"/>
                <w:color w:val="000000"/>
                <w:sz w:val="16"/>
                <w:szCs w:val="16"/>
              </w:rPr>
              <w:t xml:space="preserve">) </w:t>
            </w:r>
          </w:p>
          <w:p w14:paraId="26105640" w14:textId="7FAFB161" w:rsidR="002C60B5" w:rsidRDefault="00847A96">
            <w:pPr>
              <w:jc w:val="center"/>
              <w:rPr>
                <w:rFonts w:ascii="Arial" w:eastAsia="Arial" w:hAnsi="Arial" w:cs="Arial"/>
                <w:color w:val="000000"/>
                <w:sz w:val="16"/>
                <w:szCs w:val="16"/>
              </w:rPr>
            </w:pPr>
            <w:r>
              <w:rPr>
                <w:rFonts w:ascii="Arial" w:eastAsia="Arial" w:hAnsi="Arial" w:cs="Arial"/>
                <w:color w:val="000000"/>
                <w:sz w:val="16"/>
                <w:szCs w:val="16"/>
              </w:rPr>
              <w:t xml:space="preserve">Neal </w:t>
            </w:r>
            <w:proofErr w:type="spellStart"/>
            <w:r>
              <w:rPr>
                <w:rFonts w:ascii="Arial" w:eastAsia="Arial" w:hAnsi="Arial" w:cs="Arial"/>
                <w:color w:val="000000"/>
                <w:sz w:val="16"/>
                <w:szCs w:val="16"/>
              </w:rPr>
              <w:t>Andenberg</w:t>
            </w:r>
            <w:proofErr w:type="spellEnd"/>
            <w:r w:rsidR="007B37BB">
              <w:rPr>
                <w:rFonts w:ascii="Arial" w:eastAsia="Arial" w:hAnsi="Arial" w:cs="Arial"/>
                <w:color w:val="000000"/>
                <w:sz w:val="16"/>
                <w:szCs w:val="16"/>
              </w:rPr>
              <w:t>, Member</w:t>
            </w:r>
          </w:p>
          <w:p w14:paraId="1234C403" w14:textId="591E4C75" w:rsidR="00A95BF9" w:rsidRDefault="00A95BF9">
            <w:pPr>
              <w:jc w:val="center"/>
              <w:rPr>
                <w:rFonts w:ascii="Arial" w:eastAsia="Arial" w:hAnsi="Arial" w:cs="Arial"/>
                <w:color w:val="000000"/>
                <w:sz w:val="16"/>
                <w:szCs w:val="16"/>
              </w:rPr>
            </w:pPr>
            <w:r>
              <w:rPr>
                <w:rFonts w:ascii="Arial" w:eastAsia="Arial" w:hAnsi="Arial" w:cs="Arial"/>
                <w:color w:val="000000"/>
                <w:sz w:val="16"/>
                <w:szCs w:val="16"/>
              </w:rPr>
              <w:t>(</w:t>
            </w:r>
            <w:hyperlink r:id="rId10" w:history="1">
              <w:r w:rsidRPr="00B0471D">
                <w:rPr>
                  <w:rStyle w:val="Hyperlink"/>
                  <w:rFonts w:ascii="Arial" w:eastAsia="Arial" w:hAnsi="Arial" w:cs="Arial"/>
                  <w:sz w:val="16"/>
                  <w:szCs w:val="16"/>
                </w:rPr>
                <w:t>Neal</w:t>
              </w:r>
              <w:r w:rsidRPr="00B0471D">
                <w:rPr>
                  <w:rStyle w:val="Hyperlink"/>
                  <w:rFonts w:ascii="Arial" w:eastAsia="Arial" w:hAnsi="Arial" w:cs="Arial"/>
                  <w:sz w:val="16"/>
                  <w:szCs w:val="16"/>
                </w:rPr>
                <w:t>.</w:t>
              </w:r>
              <w:r w:rsidRPr="00B0471D">
                <w:rPr>
                  <w:rStyle w:val="Hyperlink"/>
                  <w:rFonts w:ascii="Arial" w:eastAsia="Arial" w:hAnsi="Arial" w:cs="Arial"/>
                  <w:sz w:val="16"/>
                  <w:szCs w:val="16"/>
                </w:rPr>
                <w:t>Andenberg</w:t>
              </w:r>
              <w:r w:rsidRPr="00B0471D">
                <w:rPr>
                  <w:rStyle w:val="Hyperlink"/>
                  <w:rFonts w:ascii="Arial" w:eastAsia="Arial" w:hAnsi="Arial" w:cs="Arial"/>
                  <w:sz w:val="16"/>
                  <w:szCs w:val="16"/>
                </w:rPr>
                <w:t>@gmail.com</w:t>
              </w:r>
            </w:hyperlink>
            <w:r>
              <w:rPr>
                <w:rFonts w:ascii="Arial" w:eastAsia="Arial" w:hAnsi="Arial" w:cs="Arial"/>
                <w:color w:val="000000"/>
                <w:sz w:val="16"/>
                <w:szCs w:val="16"/>
              </w:rPr>
              <w:t xml:space="preserve">) </w:t>
            </w:r>
          </w:p>
          <w:p w14:paraId="5BC9AA24" w14:textId="3C19C79B" w:rsidR="002C60B5" w:rsidRDefault="00847A96">
            <w:pPr>
              <w:jc w:val="center"/>
              <w:rPr>
                <w:rFonts w:ascii="Arial" w:eastAsia="Arial" w:hAnsi="Arial" w:cs="Arial"/>
                <w:color w:val="000000"/>
                <w:sz w:val="16"/>
                <w:szCs w:val="16"/>
              </w:rPr>
            </w:pPr>
            <w:r>
              <w:rPr>
                <w:rFonts w:ascii="Arial" w:eastAsia="Arial" w:hAnsi="Arial" w:cs="Arial"/>
                <w:color w:val="000000"/>
                <w:sz w:val="16"/>
                <w:szCs w:val="16"/>
              </w:rPr>
              <w:t>Scott Chase</w:t>
            </w:r>
            <w:r w:rsidR="007B37BB">
              <w:rPr>
                <w:rFonts w:ascii="Arial" w:eastAsia="Arial" w:hAnsi="Arial" w:cs="Arial"/>
                <w:color w:val="000000"/>
                <w:sz w:val="16"/>
                <w:szCs w:val="16"/>
              </w:rPr>
              <w:t>, Member</w:t>
            </w:r>
          </w:p>
          <w:p w14:paraId="440B5016" w14:textId="32EF0625" w:rsidR="00A95BF9" w:rsidRDefault="00A95BF9">
            <w:pPr>
              <w:jc w:val="center"/>
              <w:rPr>
                <w:rFonts w:ascii="Arial" w:eastAsia="Arial" w:hAnsi="Arial" w:cs="Arial"/>
                <w:color w:val="000000"/>
                <w:sz w:val="16"/>
                <w:szCs w:val="16"/>
              </w:rPr>
            </w:pPr>
            <w:r>
              <w:rPr>
                <w:rFonts w:ascii="Arial" w:eastAsia="Arial" w:hAnsi="Arial" w:cs="Arial"/>
                <w:color w:val="000000"/>
                <w:sz w:val="16"/>
                <w:szCs w:val="16"/>
              </w:rPr>
              <w:t>(</w:t>
            </w:r>
            <w:hyperlink r:id="rId11" w:history="1">
              <w:r w:rsidRPr="00B0471D">
                <w:rPr>
                  <w:rStyle w:val="Hyperlink"/>
                  <w:rFonts w:ascii="Arial" w:eastAsia="Arial" w:hAnsi="Arial" w:cs="Arial"/>
                  <w:sz w:val="16"/>
                  <w:szCs w:val="16"/>
                </w:rPr>
                <w:t>Scott.Chase@palmsnc.la</w:t>
              </w:r>
            </w:hyperlink>
            <w:r>
              <w:rPr>
                <w:rFonts w:ascii="Arial" w:eastAsia="Arial" w:hAnsi="Arial" w:cs="Arial"/>
                <w:color w:val="000000"/>
                <w:sz w:val="16"/>
                <w:szCs w:val="16"/>
              </w:rPr>
              <w:t xml:space="preserve">) </w:t>
            </w:r>
          </w:p>
          <w:p w14:paraId="41D6877D" w14:textId="0FA9F0B7" w:rsidR="00847A96" w:rsidRDefault="00847A96">
            <w:pPr>
              <w:jc w:val="center"/>
              <w:rPr>
                <w:rFonts w:ascii="Arial" w:eastAsia="Arial" w:hAnsi="Arial" w:cs="Arial"/>
                <w:color w:val="000000"/>
                <w:sz w:val="16"/>
                <w:szCs w:val="16"/>
              </w:rPr>
            </w:pPr>
            <w:r>
              <w:rPr>
                <w:rFonts w:ascii="Arial" w:eastAsia="Arial" w:hAnsi="Arial" w:cs="Arial"/>
                <w:color w:val="000000"/>
                <w:sz w:val="16"/>
                <w:szCs w:val="16"/>
              </w:rPr>
              <w:t>William Keith, Member</w:t>
            </w:r>
          </w:p>
          <w:p w14:paraId="05844D7D" w14:textId="460D5277" w:rsidR="00A95BF9" w:rsidRDefault="00A95BF9">
            <w:pPr>
              <w:jc w:val="center"/>
              <w:rPr>
                <w:rFonts w:ascii="Arial" w:eastAsia="Arial" w:hAnsi="Arial" w:cs="Arial"/>
                <w:color w:val="000000"/>
                <w:sz w:val="16"/>
                <w:szCs w:val="16"/>
              </w:rPr>
            </w:pPr>
            <w:r>
              <w:rPr>
                <w:rFonts w:ascii="Arial" w:eastAsia="Arial" w:hAnsi="Arial" w:cs="Arial"/>
                <w:color w:val="000000"/>
                <w:sz w:val="16"/>
                <w:szCs w:val="16"/>
              </w:rPr>
              <w:t>(</w:t>
            </w:r>
            <w:hyperlink r:id="rId12" w:history="1">
              <w:r w:rsidRPr="00B0471D">
                <w:rPr>
                  <w:rStyle w:val="Hyperlink"/>
                  <w:rFonts w:ascii="Arial" w:eastAsia="Arial" w:hAnsi="Arial" w:cs="Arial"/>
                  <w:sz w:val="16"/>
                  <w:szCs w:val="16"/>
                </w:rPr>
                <w:t>William.Keith@palmsnc.la</w:t>
              </w:r>
            </w:hyperlink>
            <w:r>
              <w:rPr>
                <w:rFonts w:ascii="Arial" w:eastAsia="Arial" w:hAnsi="Arial" w:cs="Arial"/>
                <w:color w:val="000000"/>
                <w:sz w:val="16"/>
                <w:szCs w:val="16"/>
              </w:rPr>
              <w:t xml:space="preserve">) </w:t>
            </w:r>
          </w:p>
          <w:p w14:paraId="47896207" w14:textId="186EE4F9" w:rsidR="00847A96" w:rsidRDefault="00847A96">
            <w:pPr>
              <w:jc w:val="center"/>
              <w:rPr>
                <w:rFonts w:ascii="Arial" w:eastAsia="Arial" w:hAnsi="Arial" w:cs="Arial"/>
                <w:color w:val="000000"/>
                <w:sz w:val="16"/>
                <w:szCs w:val="16"/>
              </w:rPr>
            </w:pPr>
            <w:r>
              <w:rPr>
                <w:rFonts w:ascii="Arial" w:eastAsia="Arial" w:hAnsi="Arial" w:cs="Arial"/>
                <w:color w:val="000000"/>
                <w:sz w:val="16"/>
                <w:szCs w:val="16"/>
              </w:rPr>
              <w:t>Gabriella Sotomayor, Member</w:t>
            </w:r>
          </w:p>
          <w:p w14:paraId="7152F407" w14:textId="44228B4D" w:rsidR="00A95BF9" w:rsidRDefault="00A95BF9">
            <w:pPr>
              <w:jc w:val="center"/>
              <w:rPr>
                <w:rFonts w:ascii="Arial" w:eastAsia="Arial" w:hAnsi="Arial" w:cs="Arial"/>
                <w:color w:val="000000"/>
                <w:sz w:val="16"/>
                <w:szCs w:val="16"/>
              </w:rPr>
            </w:pPr>
            <w:r>
              <w:rPr>
                <w:rFonts w:ascii="Arial" w:eastAsia="Arial" w:hAnsi="Arial" w:cs="Arial"/>
                <w:color w:val="000000"/>
                <w:sz w:val="16"/>
                <w:szCs w:val="16"/>
              </w:rPr>
              <w:t>(</w:t>
            </w:r>
            <w:hyperlink r:id="rId13" w:history="1">
              <w:r w:rsidRPr="00B0471D">
                <w:rPr>
                  <w:rStyle w:val="Hyperlink"/>
                  <w:rFonts w:ascii="Arial" w:eastAsia="Arial" w:hAnsi="Arial" w:cs="Arial"/>
                  <w:sz w:val="16"/>
                  <w:szCs w:val="16"/>
                </w:rPr>
                <w:t>Gabriella.Sotomayor@palmsnc.la</w:t>
              </w:r>
            </w:hyperlink>
            <w:r>
              <w:rPr>
                <w:rFonts w:ascii="Arial" w:eastAsia="Arial" w:hAnsi="Arial" w:cs="Arial"/>
                <w:color w:val="000000"/>
                <w:sz w:val="16"/>
                <w:szCs w:val="16"/>
              </w:rPr>
              <w:t xml:space="preserve">) </w:t>
            </w:r>
          </w:p>
          <w:p w14:paraId="62911F90" w14:textId="77777777" w:rsidR="002C60B5" w:rsidRDefault="002C60B5">
            <w:pPr>
              <w:jc w:val="center"/>
              <w:rPr>
                <w:rFonts w:ascii="Arial" w:eastAsia="Arial" w:hAnsi="Arial" w:cs="Arial"/>
                <w:color w:val="000000"/>
                <w:sz w:val="16"/>
                <w:szCs w:val="16"/>
              </w:rPr>
            </w:pPr>
          </w:p>
          <w:p w14:paraId="7474B425" w14:textId="77777777" w:rsidR="002C60B5" w:rsidRDefault="002C60B5">
            <w:pPr>
              <w:jc w:val="center"/>
              <w:rPr>
                <w:rFonts w:ascii="Arial" w:eastAsia="Arial" w:hAnsi="Arial" w:cs="Arial"/>
                <w:sz w:val="16"/>
                <w:szCs w:val="16"/>
              </w:rPr>
            </w:pPr>
          </w:p>
        </w:tc>
        <w:tc>
          <w:tcPr>
            <w:tcW w:w="5256" w:type="dxa"/>
          </w:tcPr>
          <w:p w14:paraId="3C2FF1AB" w14:textId="77777777" w:rsidR="002C60B5" w:rsidRDefault="007B37BB">
            <w:pPr>
              <w:pStyle w:val="Heading2"/>
              <w:rPr>
                <w:rFonts w:ascii="Trebuchet MS" w:eastAsia="Trebuchet MS" w:hAnsi="Trebuchet MS" w:cs="Trebuchet MS"/>
                <w:b w:val="0"/>
                <w:i w:val="0"/>
                <w:sz w:val="16"/>
                <w:szCs w:val="16"/>
              </w:rPr>
            </w:pPr>
            <w:r>
              <w:rPr>
                <w:rFonts w:ascii="Trebuchet MS" w:eastAsia="Trebuchet MS" w:hAnsi="Trebuchet MS" w:cs="Trebuchet MS"/>
                <w:b w:val="0"/>
                <w:i w:val="0"/>
                <w:sz w:val="20"/>
                <w:szCs w:val="20"/>
              </w:rPr>
              <w:t>CALIFORNIA</w:t>
            </w:r>
          </w:p>
        </w:tc>
        <w:tc>
          <w:tcPr>
            <w:tcW w:w="3240" w:type="dxa"/>
            <w:vMerge w:val="restart"/>
          </w:tcPr>
          <w:p w14:paraId="1656FB46" w14:textId="77777777" w:rsidR="002C60B5" w:rsidRDefault="007B37BB">
            <w:pPr>
              <w:pStyle w:val="Title"/>
              <w:rPr>
                <w:rFonts w:ascii="Arial" w:eastAsia="Arial" w:hAnsi="Arial" w:cs="Arial"/>
                <w:sz w:val="18"/>
                <w:szCs w:val="18"/>
              </w:rPr>
            </w:pPr>
            <w:bookmarkStart w:id="0" w:name="_heading=h.gjdgxs" w:colFirst="0" w:colLast="0"/>
            <w:bookmarkEnd w:id="0"/>
            <w:r>
              <w:rPr>
                <w:rFonts w:ascii="Lucida Sans" w:eastAsia="Lucida Sans" w:hAnsi="Lucida Sans" w:cs="Lucida Sans"/>
                <w:b w:val="0"/>
                <w:noProof/>
                <w:sz w:val="10"/>
                <w:szCs w:val="10"/>
              </w:rPr>
              <w:drawing>
                <wp:inline distT="114300" distB="114300" distL="114300" distR="114300" wp14:anchorId="78AD9635" wp14:editId="36685B4D">
                  <wp:extent cx="1381926" cy="110204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1381926" cy="1102043"/>
                          </a:xfrm>
                          <a:prstGeom prst="rect">
                            <a:avLst/>
                          </a:prstGeom>
                          <a:ln/>
                        </pic:spPr>
                      </pic:pic>
                    </a:graphicData>
                  </a:graphic>
                </wp:inline>
              </w:drawing>
            </w:r>
          </w:p>
          <w:p w14:paraId="21F27137" w14:textId="77777777" w:rsidR="002C60B5" w:rsidRDefault="007B37BB">
            <w:pPr>
              <w:jc w:val="center"/>
              <w:rPr>
                <w:rFonts w:ascii="Arial" w:eastAsia="Arial" w:hAnsi="Arial" w:cs="Arial"/>
                <w:sz w:val="16"/>
                <w:szCs w:val="16"/>
              </w:rPr>
            </w:pPr>
            <w:r>
              <w:rPr>
                <w:rFonts w:ascii="Arial" w:eastAsia="Arial" w:hAnsi="Arial" w:cs="Arial"/>
                <w:sz w:val="16"/>
                <w:szCs w:val="16"/>
              </w:rPr>
              <w:t xml:space="preserve">10008 National Blvd. #210 </w:t>
            </w:r>
          </w:p>
          <w:p w14:paraId="6CEE1B14" w14:textId="77777777" w:rsidR="002C60B5" w:rsidRDefault="007B37BB">
            <w:pPr>
              <w:jc w:val="center"/>
              <w:rPr>
                <w:rFonts w:ascii="Arial" w:eastAsia="Arial" w:hAnsi="Arial" w:cs="Arial"/>
                <w:sz w:val="16"/>
                <w:szCs w:val="16"/>
              </w:rPr>
            </w:pPr>
            <w:r>
              <w:rPr>
                <w:rFonts w:ascii="Arial" w:eastAsia="Arial" w:hAnsi="Arial" w:cs="Arial"/>
                <w:sz w:val="16"/>
                <w:szCs w:val="16"/>
              </w:rPr>
              <w:t>Los Angeles, CA 90034</w:t>
            </w:r>
          </w:p>
          <w:p w14:paraId="0591AEC7" w14:textId="77777777" w:rsidR="002C60B5" w:rsidRDefault="002C60B5">
            <w:pPr>
              <w:jc w:val="center"/>
              <w:rPr>
                <w:rFonts w:ascii="Arial" w:eastAsia="Arial" w:hAnsi="Arial" w:cs="Arial"/>
                <w:sz w:val="16"/>
                <w:szCs w:val="16"/>
              </w:rPr>
            </w:pPr>
          </w:p>
          <w:p w14:paraId="40EAB9F8" w14:textId="77777777" w:rsidR="002C60B5" w:rsidRDefault="00771EA3">
            <w:pPr>
              <w:pStyle w:val="Title"/>
              <w:rPr>
                <w:rFonts w:ascii="Arial" w:eastAsia="Arial" w:hAnsi="Arial" w:cs="Arial"/>
                <w:b w:val="0"/>
                <w:color w:val="0000FF"/>
                <w:sz w:val="16"/>
                <w:szCs w:val="16"/>
                <w:u w:val="single"/>
              </w:rPr>
            </w:pPr>
            <w:hyperlink r:id="rId15">
              <w:r w:rsidR="007B37BB">
                <w:rPr>
                  <w:rFonts w:ascii="Arial" w:eastAsia="Arial" w:hAnsi="Arial" w:cs="Arial"/>
                  <w:b w:val="0"/>
                  <w:color w:val="1155CC"/>
                  <w:sz w:val="16"/>
                  <w:szCs w:val="16"/>
                  <w:u w:val="single"/>
                </w:rPr>
                <w:t>www.palmsnc.la</w:t>
              </w:r>
            </w:hyperlink>
          </w:p>
          <w:p w14:paraId="07ED4959" w14:textId="77777777" w:rsidR="002C60B5" w:rsidRDefault="00771EA3">
            <w:pPr>
              <w:pStyle w:val="Title"/>
              <w:rPr>
                <w:rFonts w:ascii="Arial" w:eastAsia="Arial" w:hAnsi="Arial" w:cs="Arial"/>
                <w:b w:val="0"/>
                <w:sz w:val="16"/>
                <w:szCs w:val="16"/>
              </w:rPr>
            </w:pPr>
            <w:hyperlink r:id="rId16">
              <w:r w:rsidR="007B37BB">
                <w:rPr>
                  <w:rFonts w:ascii="Arial" w:eastAsia="Arial" w:hAnsi="Arial" w:cs="Arial"/>
                  <w:b w:val="0"/>
                  <w:color w:val="1155CC"/>
                  <w:sz w:val="16"/>
                  <w:szCs w:val="16"/>
                  <w:u w:val="single"/>
                </w:rPr>
                <w:t>facebook.com/</w:t>
              </w:r>
              <w:proofErr w:type="spellStart"/>
              <w:r w:rsidR="007B37BB">
                <w:rPr>
                  <w:rFonts w:ascii="Arial" w:eastAsia="Arial" w:hAnsi="Arial" w:cs="Arial"/>
                  <w:b w:val="0"/>
                  <w:color w:val="1155CC"/>
                  <w:sz w:val="16"/>
                  <w:szCs w:val="16"/>
                  <w:u w:val="single"/>
                </w:rPr>
                <w:t>Palms</w:t>
              </w:r>
            </w:hyperlink>
            <w:hyperlink r:id="rId17">
              <w:r w:rsidR="007B37BB">
                <w:rPr>
                  <w:rFonts w:ascii="Arial" w:eastAsia="Arial" w:hAnsi="Arial" w:cs="Arial"/>
                  <w:b w:val="0"/>
                  <w:color w:val="1155CC"/>
                  <w:sz w:val="16"/>
                  <w:szCs w:val="16"/>
                  <w:u w:val="single"/>
                </w:rPr>
                <w:t>NC</w:t>
              </w:r>
              <w:proofErr w:type="spellEnd"/>
            </w:hyperlink>
          </w:p>
          <w:p w14:paraId="35237E2D" w14:textId="77777777" w:rsidR="002C60B5" w:rsidRDefault="00771EA3">
            <w:pPr>
              <w:pStyle w:val="Title"/>
              <w:rPr>
                <w:rFonts w:ascii="Arial" w:eastAsia="Arial" w:hAnsi="Arial" w:cs="Arial"/>
                <w:b w:val="0"/>
                <w:sz w:val="14"/>
                <w:szCs w:val="14"/>
              </w:rPr>
            </w:pPr>
            <w:hyperlink r:id="rId18">
              <w:r w:rsidR="007B37BB">
                <w:rPr>
                  <w:rFonts w:ascii="Arial" w:eastAsia="Arial" w:hAnsi="Arial" w:cs="Arial"/>
                  <w:b w:val="0"/>
                  <w:color w:val="0000FF"/>
                  <w:sz w:val="16"/>
                  <w:szCs w:val="16"/>
                  <w:u w:val="single"/>
                </w:rPr>
                <w:t>@palmsnc</w:t>
              </w:r>
            </w:hyperlink>
          </w:p>
          <w:p w14:paraId="2DAC4995" w14:textId="77777777" w:rsidR="002C60B5" w:rsidRDefault="002C60B5">
            <w:pPr>
              <w:jc w:val="center"/>
              <w:rPr>
                <w:rFonts w:ascii="Arial" w:eastAsia="Arial" w:hAnsi="Arial" w:cs="Arial"/>
                <w:sz w:val="12"/>
                <w:szCs w:val="12"/>
              </w:rPr>
            </w:pPr>
          </w:p>
        </w:tc>
      </w:tr>
      <w:tr w:rsidR="002C60B5" w14:paraId="7D421E81" w14:textId="77777777">
        <w:trPr>
          <w:trHeight w:val="1680"/>
          <w:jc w:val="center"/>
        </w:trPr>
        <w:tc>
          <w:tcPr>
            <w:tcW w:w="3204" w:type="dxa"/>
            <w:vMerge/>
          </w:tcPr>
          <w:p w14:paraId="33E030A1" w14:textId="77777777" w:rsidR="002C60B5" w:rsidRDefault="002C60B5">
            <w:pPr>
              <w:widowControl w:val="0"/>
              <w:pBdr>
                <w:top w:val="nil"/>
                <w:left w:val="nil"/>
                <w:bottom w:val="nil"/>
                <w:right w:val="nil"/>
                <w:between w:val="nil"/>
              </w:pBdr>
              <w:spacing w:line="276" w:lineRule="auto"/>
              <w:rPr>
                <w:rFonts w:ascii="Arial" w:eastAsia="Arial" w:hAnsi="Arial" w:cs="Arial"/>
                <w:sz w:val="12"/>
                <w:szCs w:val="12"/>
              </w:rPr>
            </w:pPr>
          </w:p>
        </w:tc>
        <w:tc>
          <w:tcPr>
            <w:tcW w:w="5256" w:type="dxa"/>
            <w:tcBorders>
              <w:bottom w:val="single" w:sz="8" w:space="0" w:color="000000"/>
              <w:right w:val="single" w:sz="8" w:space="0" w:color="000000"/>
            </w:tcBorders>
          </w:tcPr>
          <w:p w14:paraId="3AB66AC7" w14:textId="77777777" w:rsidR="002C60B5" w:rsidRDefault="002C60B5">
            <w:pPr>
              <w:pStyle w:val="Title"/>
              <w:rPr>
                <w:rFonts w:ascii="Lucida Sans" w:eastAsia="Lucida Sans" w:hAnsi="Lucida Sans" w:cs="Lucida Sans"/>
                <w:b w:val="0"/>
                <w:sz w:val="10"/>
                <w:szCs w:val="10"/>
              </w:rPr>
            </w:pPr>
          </w:p>
          <w:p w14:paraId="032B296A" w14:textId="77777777" w:rsidR="002C60B5" w:rsidRDefault="007B37BB">
            <w:pPr>
              <w:pStyle w:val="Title"/>
              <w:rPr>
                <w:rFonts w:ascii="Times New Roman" w:eastAsia="Times New Roman" w:hAnsi="Times New Roman" w:cs="Times New Roman"/>
                <w:b w:val="0"/>
                <w:sz w:val="36"/>
                <w:szCs w:val="36"/>
              </w:rPr>
            </w:pPr>
            <w:r>
              <w:rPr>
                <w:rFonts w:ascii="Lucida Sans" w:eastAsia="Lucida Sans" w:hAnsi="Lucida Sans" w:cs="Lucida Sans"/>
                <w:b w:val="0"/>
                <w:noProof/>
                <w:sz w:val="24"/>
                <w:szCs w:val="24"/>
              </w:rPr>
              <w:drawing>
                <wp:inline distT="0" distB="0" distL="114300" distR="114300" wp14:anchorId="5C83701D" wp14:editId="3970EBE4">
                  <wp:extent cx="1059180" cy="107505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a:stretch>
                            <a:fillRect/>
                          </a:stretch>
                        </pic:blipFill>
                        <pic:spPr>
                          <a:xfrm>
                            <a:off x="0" y="0"/>
                            <a:ext cx="1059180" cy="1075055"/>
                          </a:xfrm>
                          <a:prstGeom prst="rect">
                            <a:avLst/>
                          </a:prstGeom>
                          <a:ln/>
                        </pic:spPr>
                      </pic:pic>
                    </a:graphicData>
                  </a:graphic>
                </wp:inline>
              </w:drawing>
            </w:r>
          </w:p>
          <w:p w14:paraId="29E0882C" w14:textId="77777777" w:rsidR="002C60B5" w:rsidRDefault="002C60B5">
            <w:pPr>
              <w:pStyle w:val="Title"/>
              <w:rPr>
                <w:rFonts w:ascii="Trebuchet MS" w:eastAsia="Trebuchet MS" w:hAnsi="Trebuchet MS" w:cs="Trebuchet MS"/>
                <w:b w:val="0"/>
                <w:sz w:val="16"/>
                <w:szCs w:val="16"/>
              </w:rPr>
            </w:pPr>
          </w:p>
          <w:p w14:paraId="25D4D076" w14:textId="77777777" w:rsidR="002C60B5" w:rsidRDefault="007B37BB">
            <w:pPr>
              <w:pStyle w:val="Title"/>
              <w:rPr>
                <w:rFonts w:ascii="Trebuchet MS" w:eastAsia="Trebuchet MS" w:hAnsi="Trebuchet MS" w:cs="Trebuchet MS"/>
                <w:b w:val="0"/>
                <w:sz w:val="34"/>
                <w:szCs w:val="34"/>
              </w:rPr>
            </w:pPr>
            <w:r>
              <w:rPr>
                <w:rFonts w:ascii="Trebuchet MS" w:eastAsia="Trebuchet MS" w:hAnsi="Trebuchet MS" w:cs="Trebuchet MS"/>
                <w:b w:val="0"/>
                <w:sz w:val="34"/>
                <w:szCs w:val="34"/>
              </w:rPr>
              <w:t>PALMS NEIGHBORHOOD COUNCIL</w:t>
            </w:r>
          </w:p>
        </w:tc>
        <w:tc>
          <w:tcPr>
            <w:tcW w:w="3240" w:type="dxa"/>
            <w:vMerge/>
          </w:tcPr>
          <w:p w14:paraId="704E0C7E" w14:textId="77777777" w:rsidR="002C60B5" w:rsidRDefault="002C60B5">
            <w:pPr>
              <w:widowControl w:val="0"/>
              <w:pBdr>
                <w:top w:val="nil"/>
                <w:left w:val="nil"/>
                <w:bottom w:val="nil"/>
                <w:right w:val="nil"/>
                <w:between w:val="nil"/>
              </w:pBdr>
              <w:spacing w:line="276" w:lineRule="auto"/>
              <w:rPr>
                <w:rFonts w:ascii="Trebuchet MS" w:eastAsia="Trebuchet MS" w:hAnsi="Trebuchet MS" w:cs="Trebuchet MS"/>
                <w:sz w:val="34"/>
                <w:szCs w:val="34"/>
              </w:rPr>
            </w:pPr>
          </w:p>
        </w:tc>
      </w:tr>
    </w:tbl>
    <w:p w14:paraId="6C9927E2" w14:textId="77777777" w:rsidR="002C60B5" w:rsidRDefault="002C60B5">
      <w:pPr>
        <w:pStyle w:val="Title"/>
        <w:rPr>
          <w:rFonts w:ascii="Times New Roman" w:eastAsia="Times New Roman" w:hAnsi="Times New Roman" w:cs="Times New Roman"/>
          <w:sz w:val="24"/>
          <w:szCs w:val="24"/>
          <w:highlight w:val="yellow"/>
        </w:rPr>
      </w:pPr>
    </w:p>
    <w:p w14:paraId="4A9BEE08" w14:textId="581F40D4" w:rsidR="002C60B5" w:rsidRDefault="00847A96">
      <w:pPr>
        <w:pStyle w:val="Title"/>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Joint Board AND Homelessness Advocacy &amp; Public Safety </w:t>
      </w:r>
      <w:r w:rsidR="007B37BB">
        <w:rPr>
          <w:rFonts w:ascii="Times New Roman" w:eastAsia="Times New Roman" w:hAnsi="Times New Roman" w:cs="Times New Roman"/>
          <w:sz w:val="24"/>
          <w:szCs w:val="24"/>
        </w:rPr>
        <w:t>Committee Meeting Agenda</w:t>
      </w:r>
    </w:p>
    <w:p w14:paraId="5B077628" w14:textId="10436C6F" w:rsidR="002C60B5" w:rsidRPr="00847A96" w:rsidRDefault="00847A96">
      <w:pPr>
        <w:pBdr>
          <w:top w:val="nil"/>
          <w:left w:val="nil"/>
          <w:bottom w:val="nil"/>
          <w:right w:val="nil"/>
          <w:between w:val="nil"/>
        </w:pBdr>
        <w:tabs>
          <w:tab w:val="left" w:pos="500"/>
          <w:tab w:val="center" w:pos="5256"/>
        </w:tabs>
        <w:jc w:val="center"/>
        <w:rPr>
          <w:color w:val="000000"/>
        </w:rPr>
      </w:pPr>
      <w:r w:rsidRPr="00847A96">
        <w:rPr>
          <w:b/>
          <w:color w:val="000000"/>
        </w:rPr>
        <w:t>Monday</w:t>
      </w:r>
      <w:r>
        <w:rPr>
          <w:b/>
          <w:color w:val="000000"/>
        </w:rPr>
        <w:t xml:space="preserve"> December 27</w:t>
      </w:r>
      <w:r w:rsidRPr="00847A96">
        <w:rPr>
          <w:b/>
          <w:color w:val="000000"/>
          <w:vertAlign w:val="superscript"/>
        </w:rPr>
        <w:t>th</w:t>
      </w:r>
      <w:r>
        <w:rPr>
          <w:b/>
          <w:color w:val="000000"/>
        </w:rPr>
        <w:t>, 2021 – 7:00 p.m.</w:t>
      </w:r>
    </w:p>
    <w:p w14:paraId="484CC0C9" w14:textId="17E7C962" w:rsidR="002C60B5" w:rsidRDefault="007B37BB">
      <w:pPr>
        <w:widowControl w:val="0"/>
        <w:spacing w:before="7" w:line="237" w:lineRule="auto"/>
        <w:ind w:left="1459" w:right="1216"/>
        <w:jc w:val="center"/>
        <w:rPr>
          <w:b/>
        </w:rPr>
      </w:pPr>
      <w:r>
        <w:rPr>
          <w:b/>
        </w:rPr>
        <w:t xml:space="preserve">Zoom Meeting Online at </w:t>
      </w:r>
      <w:r w:rsidR="00497215" w:rsidRPr="00497215">
        <w:rPr>
          <w:b/>
          <w:color w:val="1155CC"/>
          <w:u w:val="single"/>
        </w:rPr>
        <w:t>https://us02web.zoom.us/j/89569266147?pwd=eDhjQlZXdGs1cDI0QklPbHQ5V0tLdz09</w:t>
      </w:r>
      <w:r>
        <w:rPr>
          <w:b/>
          <w:color w:val="1155CC"/>
          <w:highlight w:val="white"/>
          <w:u w:val="single"/>
        </w:rPr>
        <w:t xml:space="preserve"> </w:t>
      </w:r>
      <w:r>
        <w:rPr>
          <w:b/>
        </w:rPr>
        <w:t xml:space="preserve">or by telephone, Dial +1 669 900 6833 # to join the meeting </w:t>
      </w:r>
    </w:p>
    <w:p w14:paraId="438CBA35" w14:textId="0E55E7E4" w:rsidR="002C60B5" w:rsidRDefault="007B37BB">
      <w:pPr>
        <w:widowControl w:val="0"/>
        <w:spacing w:before="7"/>
        <w:ind w:right="2566"/>
        <w:jc w:val="right"/>
        <w:rPr>
          <w:b/>
        </w:rPr>
      </w:pPr>
      <w:r>
        <w:rPr>
          <w:b/>
        </w:rPr>
        <w:t xml:space="preserve">Then enter this Meeting ID: </w:t>
      </w:r>
      <w:r w:rsidR="00497215">
        <w:rPr>
          <w:b/>
        </w:rPr>
        <w:t>895</w:t>
      </w:r>
      <w:r>
        <w:rPr>
          <w:b/>
        </w:rPr>
        <w:t xml:space="preserve"> </w:t>
      </w:r>
      <w:r w:rsidR="00497215">
        <w:rPr>
          <w:b/>
        </w:rPr>
        <w:t xml:space="preserve">6926 6147 </w:t>
      </w:r>
      <w:r>
        <w:rPr>
          <w:b/>
        </w:rPr>
        <w:t xml:space="preserve">and press # </w:t>
      </w:r>
    </w:p>
    <w:p w14:paraId="10ADDC30" w14:textId="2AF93223" w:rsidR="00497215" w:rsidRDefault="00497215" w:rsidP="00497215">
      <w:pPr>
        <w:widowControl w:val="0"/>
        <w:spacing w:before="7"/>
        <w:ind w:right="2566"/>
        <w:jc w:val="center"/>
        <w:rPr>
          <w:b/>
        </w:rPr>
      </w:pPr>
      <w:r>
        <w:rPr>
          <w:b/>
        </w:rPr>
        <w:t>Passcode is 259712</w:t>
      </w:r>
    </w:p>
    <w:p w14:paraId="08D05F45" w14:textId="549D0EC2" w:rsidR="002C60B5" w:rsidRDefault="007B37BB" w:rsidP="00847A96">
      <w:pPr>
        <w:widowControl w:val="0"/>
        <w:spacing w:before="7"/>
        <w:ind w:right="2566"/>
        <w:jc w:val="center"/>
        <w:rPr>
          <w:b/>
        </w:rPr>
      </w:pPr>
      <w:r>
        <w:rPr>
          <w:b/>
        </w:rPr>
        <w:t>The toll free call-in numbers are: (833) 548-0276, (833) 548-0282, (877) 858-5257,and (888) 475-4499</w:t>
      </w:r>
      <w:r w:rsidR="00497215">
        <w:rPr>
          <w:b/>
        </w:rPr>
        <w:t xml:space="preserve"> </w:t>
      </w:r>
    </w:p>
    <w:p w14:paraId="3CE38FA4" w14:textId="77777777" w:rsidR="002C60B5" w:rsidRDefault="007B37BB">
      <w:pPr>
        <w:widowControl w:val="0"/>
        <w:spacing w:before="4"/>
        <w:ind w:right="3208"/>
        <w:jc w:val="right"/>
        <w:rPr>
          <w:b/>
          <w:highlight w:val="yellow"/>
        </w:rPr>
      </w:pPr>
      <w:r>
        <w:rPr>
          <w:b/>
        </w:rPr>
        <w:t xml:space="preserve">Press *9 to raise hand for public comment </w:t>
      </w:r>
    </w:p>
    <w:p w14:paraId="010A5B8D" w14:textId="77777777" w:rsidR="002C60B5" w:rsidRDefault="002C60B5">
      <w:pPr>
        <w:rPr>
          <w:sz w:val="22"/>
          <w:szCs w:val="22"/>
        </w:rPr>
      </w:pPr>
    </w:p>
    <w:p w14:paraId="0566E2F4" w14:textId="77777777" w:rsidR="002C60B5" w:rsidRDefault="007B37BB">
      <w:pPr>
        <w:rPr>
          <w:i/>
          <w:sz w:val="22"/>
          <w:szCs w:val="22"/>
        </w:rPr>
      </w:pPr>
      <w:r>
        <w:rPr>
          <w:i/>
          <w:sz w:val="22"/>
          <w:szCs w:val="22"/>
        </w:rPr>
        <w:t>The Neighborhood Council system enables meaningful civic participation for all Angelenos and serves as a voice for improving government responsiveness to local communities and their needs. We are an advisory body to the City of Los Angeles, comprised of stakeholder volunteers who are devoted to the mission of improving our communities.</w:t>
      </w:r>
    </w:p>
    <w:p w14:paraId="571D5CFE" w14:textId="77777777" w:rsidR="002C60B5" w:rsidRDefault="007B37BB">
      <w:pPr>
        <w:widowControl w:val="0"/>
        <w:spacing w:before="278" w:line="245" w:lineRule="auto"/>
        <w:ind w:right="324"/>
        <w:rPr>
          <w:b/>
          <w:i/>
          <w:sz w:val="21"/>
          <w:szCs w:val="21"/>
        </w:rPr>
      </w:pPr>
      <w:r>
        <w:rPr>
          <w:b/>
          <w:i/>
          <w:sz w:val="21"/>
          <w:szCs w:val="21"/>
        </w:rPr>
        <w:t>VIRTUAL MEETING TELECONFERENCING NUMBER FOR PUBLIC PARTICIPATION</w:t>
      </w:r>
    </w:p>
    <w:p w14:paraId="1C856402" w14:textId="77777777" w:rsidR="002C60B5" w:rsidRDefault="007B37BB">
      <w:pPr>
        <w:widowControl w:val="0"/>
        <w:spacing w:line="276" w:lineRule="auto"/>
        <w:rPr>
          <w:b/>
          <w:i/>
          <w:color w:val="8001FF"/>
        </w:rPr>
      </w:pPr>
      <w:r>
        <w:rPr>
          <w:b/>
          <w:i/>
          <w:color w:val="8001FF"/>
        </w:rPr>
        <w:t xml:space="preserve">In conformity with the September 16, 2021 Enactment of the California Assembly Bill 361(Rivas) and due to concerns over COVID-19, the Palms Neighborhood Council </w:t>
      </w:r>
      <w:r>
        <w:rPr>
          <w:b/>
          <w:i/>
          <w:color w:val="FF00FF"/>
        </w:rPr>
        <w:t>General, Committee, or Special</w:t>
      </w:r>
      <w:r>
        <w:rPr>
          <w:b/>
          <w:i/>
          <w:color w:val="8001FF"/>
        </w:rPr>
        <w:t xml:space="preserve"> meeting will be conducted entirely with a call-in option or internet based service option.</w:t>
      </w:r>
    </w:p>
    <w:p w14:paraId="445A7240" w14:textId="77777777" w:rsidR="002C60B5" w:rsidRDefault="007B37BB">
      <w:pPr>
        <w:widowControl w:val="0"/>
        <w:spacing w:before="240" w:after="240" w:line="276" w:lineRule="auto"/>
        <w:rPr>
          <w:b/>
          <w:i/>
          <w:color w:val="8001FF"/>
          <w:sz w:val="29"/>
          <w:szCs w:val="29"/>
        </w:rPr>
      </w:pPr>
      <w:r>
        <w:rPr>
          <w:b/>
          <w:i/>
          <w:color w:val="8001FF"/>
        </w:rPr>
        <w:t>AB 361 Updates: Public comment cannot be required to be submitted in advance of the meeting, only real-time public comment is required. If there are any broadcasting interruptions that prevent the public from observing or hearing the meeting, the meeting must be recessed or adjourned.</w:t>
      </w:r>
    </w:p>
    <w:p w14:paraId="4402EBDC" w14:textId="41DC5E10" w:rsidR="002C60B5" w:rsidRPr="008943C5" w:rsidRDefault="007B37BB">
      <w:pPr>
        <w:rPr>
          <w:b/>
          <w:i/>
          <w:color w:val="0000FF"/>
        </w:rPr>
      </w:pPr>
      <w:r>
        <w:rPr>
          <w:b/>
          <w:i/>
          <w:color w:val="9900FF"/>
        </w:rPr>
        <w:t>If you are compensated to monitor, attend, or speak at this meeting, City law may require you to register as a lobbyist and report your activity. See Los Angeles Municipal Code Section 48.01 et seq. More information is available at</w:t>
      </w:r>
      <w:r>
        <w:rPr>
          <w:b/>
          <w:i/>
          <w:color w:val="0000FF"/>
        </w:rPr>
        <w:t xml:space="preserve"> </w:t>
      </w:r>
      <w:hyperlink r:id="rId20">
        <w:r>
          <w:rPr>
            <w:b/>
            <w:i/>
            <w:color w:val="0000FF"/>
            <w:u w:val="single"/>
          </w:rPr>
          <w:t>ethics.lacity.org/lobbying</w:t>
        </w:r>
      </w:hyperlink>
      <w:r>
        <w:rPr>
          <w:b/>
          <w:i/>
          <w:color w:val="9900FF"/>
        </w:rPr>
        <w:t xml:space="preserve">. For assistance, please contact the Ethics Commission at (213) 978-1960 or </w:t>
      </w:r>
      <w:r>
        <w:rPr>
          <w:b/>
          <w:i/>
          <w:color w:val="0000FF"/>
        </w:rPr>
        <w:t>ethics.commission@lacity.org.</w:t>
      </w:r>
    </w:p>
    <w:p w14:paraId="3F1F21ED" w14:textId="77777777" w:rsidR="002C60B5" w:rsidRDefault="002C60B5">
      <w:pPr>
        <w:rPr>
          <w:sz w:val="32"/>
          <w:szCs w:val="32"/>
        </w:rPr>
      </w:pPr>
    </w:p>
    <w:p w14:paraId="2865541F" w14:textId="77777777" w:rsidR="002C60B5" w:rsidRDefault="007B37BB">
      <w:pPr>
        <w:numPr>
          <w:ilvl w:val="0"/>
          <w:numId w:val="1"/>
        </w:numPr>
        <w:spacing w:line="251" w:lineRule="auto"/>
        <w:ind w:right="300"/>
      </w:pPr>
      <w:r>
        <w:rPr>
          <w:b/>
        </w:rPr>
        <w:t>CALL TO ORDER &amp; ROLL CALL</w:t>
      </w:r>
    </w:p>
    <w:p w14:paraId="5258E6A1" w14:textId="77777777" w:rsidR="002C60B5" w:rsidRDefault="007B37BB">
      <w:pPr>
        <w:numPr>
          <w:ilvl w:val="1"/>
          <w:numId w:val="1"/>
        </w:numPr>
        <w:spacing w:line="251" w:lineRule="auto"/>
        <w:ind w:right="300"/>
      </w:pPr>
      <w:r>
        <w:t>Call to Order</w:t>
      </w:r>
    </w:p>
    <w:p w14:paraId="37947F43" w14:textId="13037D78" w:rsidR="002C60B5" w:rsidRDefault="007B37BB">
      <w:pPr>
        <w:numPr>
          <w:ilvl w:val="1"/>
          <w:numId w:val="1"/>
        </w:numPr>
        <w:spacing w:line="251" w:lineRule="auto"/>
        <w:ind w:right="300"/>
      </w:pPr>
      <w:r>
        <w:t>Roll Call</w:t>
      </w:r>
    </w:p>
    <w:p w14:paraId="07F1318D" w14:textId="7729611B" w:rsidR="004029CF" w:rsidRDefault="004029CF">
      <w:pPr>
        <w:numPr>
          <w:ilvl w:val="1"/>
          <w:numId w:val="1"/>
        </w:numPr>
        <w:spacing w:line="251" w:lineRule="auto"/>
        <w:ind w:right="300"/>
      </w:pPr>
      <w:r>
        <w:t>Introductions</w:t>
      </w:r>
    </w:p>
    <w:p w14:paraId="56E2FFD6" w14:textId="167B4B46" w:rsidR="002C60B5" w:rsidRDefault="007B37BB">
      <w:pPr>
        <w:numPr>
          <w:ilvl w:val="0"/>
          <w:numId w:val="1"/>
        </w:numPr>
        <w:spacing w:line="251" w:lineRule="auto"/>
        <w:ind w:right="300"/>
      </w:pPr>
      <w:r>
        <w:rPr>
          <w:b/>
        </w:rPr>
        <w:lastRenderedPageBreak/>
        <w:t xml:space="preserve">GENERAL PUBLIC COMMENT </w:t>
      </w:r>
    </w:p>
    <w:p w14:paraId="5D7D8E0E" w14:textId="77777777" w:rsidR="002C60B5" w:rsidRDefault="007B37BB">
      <w:pPr>
        <w:numPr>
          <w:ilvl w:val="0"/>
          <w:numId w:val="1"/>
        </w:numPr>
        <w:spacing w:line="251" w:lineRule="auto"/>
        <w:ind w:right="300"/>
      </w:pPr>
      <w:r>
        <w:rPr>
          <w:b/>
        </w:rPr>
        <w:t>COMMITTEE BUSINESS</w:t>
      </w:r>
    </w:p>
    <w:p w14:paraId="34BF9CB5" w14:textId="17C9DC49" w:rsidR="002C60B5" w:rsidRPr="009001CE" w:rsidRDefault="00424E4C">
      <w:pPr>
        <w:numPr>
          <w:ilvl w:val="1"/>
          <w:numId w:val="1"/>
        </w:numPr>
        <w:spacing w:line="251" w:lineRule="auto"/>
        <w:ind w:right="300"/>
        <w:rPr>
          <w:b/>
          <w:bCs/>
        </w:rPr>
      </w:pPr>
      <w:r>
        <w:rPr>
          <w:b/>
          <w:bCs/>
        </w:rPr>
        <w:t xml:space="preserve">Discussion and Possible Action: </w:t>
      </w:r>
      <w:r>
        <w:t>How to apply to be on the committee &amp; requests for appointment</w:t>
      </w:r>
    </w:p>
    <w:p w14:paraId="36149D1C" w14:textId="5AD3E7F8" w:rsidR="009001CE" w:rsidRPr="00F445B1" w:rsidRDefault="009001CE">
      <w:pPr>
        <w:numPr>
          <w:ilvl w:val="1"/>
          <w:numId w:val="1"/>
        </w:numPr>
        <w:spacing w:line="251" w:lineRule="auto"/>
        <w:ind w:right="300"/>
        <w:rPr>
          <w:b/>
          <w:bCs/>
        </w:rPr>
      </w:pPr>
      <w:r>
        <w:rPr>
          <w:b/>
          <w:bCs/>
        </w:rPr>
        <w:t xml:space="preserve">Discussion: </w:t>
      </w:r>
      <w:r w:rsidR="00F445B1">
        <w:t>Safe Sleep Village</w:t>
      </w:r>
    </w:p>
    <w:p w14:paraId="0E76EFD6" w14:textId="4925615F" w:rsidR="00F445B1" w:rsidRPr="00F445B1" w:rsidRDefault="00771EA3" w:rsidP="00F445B1">
      <w:pPr>
        <w:spacing w:line="251" w:lineRule="auto"/>
        <w:ind w:left="2020" w:right="300"/>
      </w:pPr>
      <w:hyperlink r:id="rId21" w:history="1">
        <w:r w:rsidR="00F445B1" w:rsidRPr="00F445B1">
          <w:rPr>
            <w:rStyle w:val="Hyperlink"/>
          </w:rPr>
          <w:t>KTLA Article about the Safe Sleep Village program</w:t>
        </w:r>
      </w:hyperlink>
    </w:p>
    <w:p w14:paraId="74D32C98" w14:textId="58AE8FD4" w:rsidR="00754EBF" w:rsidRPr="00424E4C" w:rsidRDefault="00424E4C" w:rsidP="00A10EB4">
      <w:pPr>
        <w:numPr>
          <w:ilvl w:val="1"/>
          <w:numId w:val="1"/>
        </w:numPr>
        <w:spacing w:line="251" w:lineRule="auto"/>
        <w:ind w:right="300"/>
      </w:pPr>
      <w:r>
        <w:rPr>
          <w:b/>
          <w:bCs/>
        </w:rPr>
        <w:t xml:space="preserve">Discussion and Possible Action: </w:t>
      </w:r>
      <w:r>
        <w:t xml:space="preserve">Motion: To authorize the Palms NC to submit the following CIS for </w:t>
      </w:r>
      <w:r w:rsidR="00754EBF">
        <w:t xml:space="preserve">Files </w:t>
      </w:r>
      <w:hyperlink r:id="rId22" w:history="1">
        <w:r w:rsidR="00754EBF" w:rsidRPr="003A12D0">
          <w:rPr>
            <w:rStyle w:val="Hyperlink"/>
          </w:rPr>
          <w:t>21-4118</w:t>
        </w:r>
      </w:hyperlink>
      <w:r w:rsidR="00754EBF">
        <w:t xml:space="preserve">, </w:t>
      </w:r>
      <w:hyperlink r:id="rId23" w:history="1">
        <w:r w:rsidR="00754EBF" w:rsidRPr="003A12D0">
          <w:rPr>
            <w:rStyle w:val="Hyperlink"/>
          </w:rPr>
          <w:t>21-4118-S1</w:t>
        </w:r>
      </w:hyperlink>
      <w:r w:rsidR="00754EBF">
        <w:t xml:space="preserve">, </w:t>
      </w:r>
      <w:hyperlink r:id="rId24" w:history="1">
        <w:r w:rsidR="00754EBF" w:rsidRPr="003A12D0">
          <w:rPr>
            <w:rStyle w:val="Hyperlink"/>
          </w:rPr>
          <w:t>21-4118-S2</w:t>
        </w:r>
      </w:hyperlink>
      <w:r w:rsidR="00754EBF">
        <w:t xml:space="preserve">, </w:t>
      </w:r>
      <w:hyperlink r:id="rId25" w:history="1">
        <w:r w:rsidR="00754EBF" w:rsidRPr="003A12D0">
          <w:rPr>
            <w:rStyle w:val="Hyperlink"/>
          </w:rPr>
          <w:t>21-4118-S3</w:t>
        </w:r>
      </w:hyperlink>
      <w:r w:rsidR="00754EBF">
        <w:t xml:space="preserve">, </w:t>
      </w:r>
      <w:hyperlink r:id="rId26" w:history="1">
        <w:r w:rsidR="00754EBF" w:rsidRPr="003A12D0">
          <w:rPr>
            <w:rStyle w:val="Hyperlink"/>
          </w:rPr>
          <w:t>21-4118-S4</w:t>
        </w:r>
      </w:hyperlink>
      <w:r w:rsidR="00754EBF">
        <w:t xml:space="preserve">, </w:t>
      </w:r>
      <w:hyperlink r:id="rId27" w:history="1">
        <w:r w:rsidR="00754EBF" w:rsidRPr="003A12D0">
          <w:rPr>
            <w:rStyle w:val="Hyperlink"/>
          </w:rPr>
          <w:t>21-4118-S5</w:t>
        </w:r>
      </w:hyperlink>
      <w:r w:rsidR="00754EBF">
        <w:t xml:space="preserve">, </w:t>
      </w:r>
      <w:hyperlink r:id="rId28" w:history="1">
        <w:r w:rsidR="00754EBF" w:rsidRPr="008D3FDC">
          <w:rPr>
            <w:rStyle w:val="Hyperlink"/>
          </w:rPr>
          <w:t>21-4118-S6</w:t>
        </w:r>
      </w:hyperlink>
      <w:r w:rsidR="00754EBF">
        <w:t xml:space="preserve">, </w:t>
      </w:r>
      <w:hyperlink r:id="rId29" w:history="1">
        <w:r w:rsidR="00754EBF" w:rsidRPr="008D3FDC">
          <w:rPr>
            <w:rStyle w:val="Hyperlink"/>
          </w:rPr>
          <w:t>21-4118-S7</w:t>
        </w:r>
      </w:hyperlink>
      <w:r w:rsidR="00754EBF">
        <w:t xml:space="preserve">, &amp; </w:t>
      </w:r>
      <w:hyperlink r:id="rId30" w:history="1">
        <w:r w:rsidR="00754EBF" w:rsidRPr="008D3FDC">
          <w:rPr>
            <w:rStyle w:val="Hyperlink"/>
          </w:rPr>
          <w:t>21-4118-S8</w:t>
        </w:r>
      </w:hyperlink>
      <w:r>
        <w:t xml:space="preserve">, </w:t>
      </w:r>
      <w:hyperlink r:id="rId31" w:history="1">
        <w:r w:rsidRPr="00A10EB4">
          <w:rPr>
            <w:rStyle w:val="Hyperlink"/>
          </w:rPr>
          <w:t>21-4118-S</w:t>
        </w:r>
        <w:r w:rsidR="00754EBF" w:rsidRPr="00A10EB4">
          <w:rPr>
            <w:rStyle w:val="Hyperlink"/>
          </w:rPr>
          <w:t>9</w:t>
        </w:r>
      </w:hyperlink>
      <w:r w:rsidR="00754EBF">
        <w:t xml:space="preserve">, </w:t>
      </w:r>
      <w:hyperlink r:id="rId32" w:history="1">
        <w:r w:rsidR="00754EBF" w:rsidRPr="002D46F7">
          <w:rPr>
            <w:rStyle w:val="Hyperlink"/>
          </w:rPr>
          <w:t>21-4118-S10</w:t>
        </w:r>
      </w:hyperlink>
      <w:r w:rsidR="00754EBF">
        <w:t xml:space="preserve">, </w:t>
      </w:r>
      <w:hyperlink r:id="rId33" w:history="1">
        <w:r w:rsidR="00754EBF" w:rsidRPr="002D46F7">
          <w:rPr>
            <w:rStyle w:val="Hyperlink"/>
          </w:rPr>
          <w:t>21-4118-S11</w:t>
        </w:r>
      </w:hyperlink>
      <w:r w:rsidR="00754EBF">
        <w:t xml:space="preserve">, </w:t>
      </w:r>
      <w:hyperlink r:id="rId34" w:history="1">
        <w:r w:rsidR="00754EBF" w:rsidRPr="002D46F7">
          <w:rPr>
            <w:rStyle w:val="Hyperlink"/>
          </w:rPr>
          <w:t>21-4118-S12</w:t>
        </w:r>
      </w:hyperlink>
      <w:r w:rsidR="00754EBF">
        <w:t xml:space="preserve">, </w:t>
      </w:r>
      <w:hyperlink r:id="rId35" w:history="1">
        <w:r w:rsidR="00754EBF" w:rsidRPr="002D46F7">
          <w:rPr>
            <w:rStyle w:val="Hyperlink"/>
          </w:rPr>
          <w:t>21-4118-S13</w:t>
        </w:r>
      </w:hyperlink>
      <w:r w:rsidR="00754EBF">
        <w:t xml:space="preserve">, </w:t>
      </w:r>
      <w:hyperlink r:id="rId36" w:history="1">
        <w:r w:rsidR="00754EBF" w:rsidRPr="002D46F7">
          <w:rPr>
            <w:rStyle w:val="Hyperlink"/>
          </w:rPr>
          <w:t>21-4118-S14</w:t>
        </w:r>
      </w:hyperlink>
      <w:r w:rsidR="00754EBF">
        <w:t xml:space="preserve">, </w:t>
      </w:r>
      <w:hyperlink r:id="rId37" w:history="1">
        <w:r w:rsidR="00754EBF" w:rsidRPr="00E1511E">
          <w:rPr>
            <w:rStyle w:val="Hyperlink"/>
          </w:rPr>
          <w:t>21-4118-S15</w:t>
        </w:r>
      </w:hyperlink>
      <w:r w:rsidR="00754EBF">
        <w:t xml:space="preserve">, </w:t>
      </w:r>
      <w:hyperlink r:id="rId38" w:history="1">
        <w:r w:rsidR="00754EBF" w:rsidRPr="00E1511E">
          <w:rPr>
            <w:rStyle w:val="Hyperlink"/>
          </w:rPr>
          <w:t>21-4118-S16</w:t>
        </w:r>
      </w:hyperlink>
      <w:r w:rsidR="00754EBF">
        <w:t xml:space="preserve">, </w:t>
      </w:r>
      <w:hyperlink r:id="rId39" w:history="1">
        <w:r w:rsidR="00754EBF" w:rsidRPr="00E1511E">
          <w:rPr>
            <w:rStyle w:val="Hyperlink"/>
          </w:rPr>
          <w:t>21-4118-S17</w:t>
        </w:r>
      </w:hyperlink>
      <w:r w:rsidR="00754EBF">
        <w:t xml:space="preserve">, </w:t>
      </w:r>
      <w:hyperlink r:id="rId40" w:history="1">
        <w:r w:rsidR="00754EBF" w:rsidRPr="00E1511E">
          <w:rPr>
            <w:rStyle w:val="Hyperlink"/>
          </w:rPr>
          <w:t>21-4118-S18</w:t>
        </w:r>
      </w:hyperlink>
      <w:r w:rsidR="00754EBF">
        <w:t xml:space="preserve">, </w:t>
      </w:r>
      <w:hyperlink r:id="rId41" w:history="1">
        <w:r w:rsidR="00754EBF" w:rsidRPr="00B13BF1">
          <w:rPr>
            <w:rStyle w:val="Hyperlink"/>
          </w:rPr>
          <w:t>21-4118-S19</w:t>
        </w:r>
      </w:hyperlink>
      <w:r w:rsidR="00754EBF">
        <w:t xml:space="preserve">, </w:t>
      </w:r>
      <w:hyperlink r:id="rId42" w:history="1">
        <w:r w:rsidR="00754EBF" w:rsidRPr="001B640B">
          <w:rPr>
            <w:rStyle w:val="Hyperlink"/>
          </w:rPr>
          <w:t>21-4118-S20</w:t>
        </w:r>
      </w:hyperlink>
      <w:r w:rsidR="00754EBF">
        <w:t xml:space="preserve">, </w:t>
      </w:r>
      <w:hyperlink r:id="rId43" w:history="1">
        <w:r w:rsidR="00754EBF" w:rsidRPr="001B640B">
          <w:rPr>
            <w:rStyle w:val="Hyperlink"/>
          </w:rPr>
          <w:t>21-4118-S21</w:t>
        </w:r>
      </w:hyperlink>
      <w:r w:rsidR="00754EBF">
        <w:t xml:space="preserve">, </w:t>
      </w:r>
      <w:hyperlink r:id="rId44" w:history="1">
        <w:r w:rsidR="00754EBF" w:rsidRPr="001B640B">
          <w:rPr>
            <w:rStyle w:val="Hyperlink"/>
          </w:rPr>
          <w:t>21-4118-S22</w:t>
        </w:r>
      </w:hyperlink>
      <w:r w:rsidR="00754EBF">
        <w:t xml:space="preserve">, </w:t>
      </w:r>
      <w:hyperlink r:id="rId45" w:history="1">
        <w:r w:rsidR="00754EBF" w:rsidRPr="001B640B">
          <w:rPr>
            <w:rStyle w:val="Hyperlink"/>
          </w:rPr>
          <w:t>21-4118-S23</w:t>
        </w:r>
      </w:hyperlink>
      <w:r w:rsidR="00754EBF">
        <w:t xml:space="preserve">, </w:t>
      </w:r>
      <w:hyperlink r:id="rId46" w:history="1">
        <w:r w:rsidR="00754EBF" w:rsidRPr="001B640B">
          <w:rPr>
            <w:rStyle w:val="Hyperlink"/>
          </w:rPr>
          <w:t>21-4118-S24</w:t>
        </w:r>
      </w:hyperlink>
      <w:r w:rsidR="00754EBF">
        <w:t xml:space="preserve">, </w:t>
      </w:r>
      <w:hyperlink r:id="rId47" w:history="1">
        <w:r w:rsidR="00754EBF" w:rsidRPr="001B26F9">
          <w:rPr>
            <w:rStyle w:val="Hyperlink"/>
          </w:rPr>
          <w:t>21-4118-S25</w:t>
        </w:r>
      </w:hyperlink>
      <w:r w:rsidR="00754EBF">
        <w:t xml:space="preserve">, &amp; </w:t>
      </w:r>
      <w:hyperlink r:id="rId48" w:history="1">
        <w:r w:rsidR="00754EBF" w:rsidRPr="001B26F9">
          <w:rPr>
            <w:rStyle w:val="Hyperlink"/>
          </w:rPr>
          <w:t>21-4118-S26</w:t>
        </w:r>
      </w:hyperlink>
      <w:r w:rsidR="00754EBF">
        <w:t xml:space="preserve"> </w:t>
      </w:r>
      <w:r w:rsidR="00A10EB4">
        <w:t xml:space="preserve">which are all using Section 41.18 of the Municipal Code to ban homeless residents from using different locations in the various Council Districts. 21-4118 includes a template for each Council District from the Chief Legislative Analyst (CLA) to make their own motions for their districts. All of the Council Files with the ending designation “S” </w:t>
      </w:r>
      <w:r w:rsidR="00CC1520">
        <w:t>followed</w:t>
      </w:r>
      <w:r w:rsidR="00A10EB4">
        <w:t xml:space="preserve"> a number are the individual motions</w:t>
      </w:r>
      <w:r w:rsidR="00CC1520">
        <w:t>, each of which has specifics of locations for each district</w:t>
      </w:r>
      <w:r w:rsidR="00A10EB4">
        <w:t>.</w:t>
      </w:r>
      <w:r w:rsidR="006D6F3A">
        <w:t xml:space="preserve"> (CIS Info is below)</w:t>
      </w:r>
    </w:p>
    <w:p w14:paraId="72D02A29" w14:textId="64B08D83" w:rsidR="00424E4C" w:rsidRDefault="00424E4C">
      <w:pPr>
        <w:numPr>
          <w:ilvl w:val="1"/>
          <w:numId w:val="1"/>
        </w:numPr>
        <w:spacing w:line="251" w:lineRule="auto"/>
        <w:ind w:right="300"/>
      </w:pPr>
      <w:r>
        <w:rPr>
          <w:b/>
          <w:bCs/>
        </w:rPr>
        <w:t>Discussion and Possible Action:</w:t>
      </w:r>
      <w:r w:rsidR="006D63D4">
        <w:rPr>
          <w:b/>
          <w:bCs/>
        </w:rPr>
        <w:t xml:space="preserve"> </w:t>
      </w:r>
      <w:r w:rsidR="006D63D4">
        <w:t>a Palms NC HA</w:t>
      </w:r>
      <w:r w:rsidR="006770E5">
        <w:t>&amp;</w:t>
      </w:r>
      <w:r w:rsidR="006D63D4">
        <w:t>PS event – options include “Connect Day” like CD5 &amp; SD2 did in Westwood, partnering with a non-profit to do a fundraiser for Palms NC H</w:t>
      </w:r>
      <w:r w:rsidR="006770E5">
        <w:t>A</w:t>
      </w:r>
      <w:r w:rsidR="006D63D4">
        <w:t>&amp;PS issues or other possibilities from committee members</w:t>
      </w:r>
    </w:p>
    <w:p w14:paraId="6431BBB2" w14:textId="35BF76D9" w:rsidR="00F445B1" w:rsidRPr="006D63D4" w:rsidRDefault="00771EA3" w:rsidP="00F445B1">
      <w:pPr>
        <w:spacing w:line="251" w:lineRule="auto"/>
        <w:ind w:left="2020" w:right="300"/>
      </w:pPr>
      <w:hyperlink r:id="rId49" w:history="1">
        <w:r w:rsidR="00F445B1" w:rsidRPr="00F445B1">
          <w:rPr>
            <w:rStyle w:val="Hyperlink"/>
          </w:rPr>
          <w:t>Resource List for the Westwood Connect Day from October 2021</w:t>
        </w:r>
      </w:hyperlink>
    </w:p>
    <w:p w14:paraId="5C4D83AF" w14:textId="729D9BE4" w:rsidR="006D63D4" w:rsidRDefault="006D63D4">
      <w:pPr>
        <w:numPr>
          <w:ilvl w:val="1"/>
          <w:numId w:val="1"/>
        </w:numPr>
        <w:spacing w:line="251" w:lineRule="auto"/>
        <w:ind w:right="300"/>
      </w:pPr>
      <w:r w:rsidRPr="006D63D4">
        <w:rPr>
          <w:b/>
          <w:bCs/>
        </w:rPr>
        <w:t>Discussion and Possible Action:</w:t>
      </w:r>
      <w:r>
        <w:t xml:space="preserve"> Council District 5 Candidate Forum on H</w:t>
      </w:r>
      <w:r w:rsidR="006770E5">
        <w:t>A&amp;</w:t>
      </w:r>
      <w:r>
        <w:t>PS issues in conjunction with the Palms NC Racial &amp; Social Justice Committee</w:t>
      </w:r>
    </w:p>
    <w:p w14:paraId="5CC24E64" w14:textId="6F73BD57" w:rsidR="006770E5" w:rsidRDefault="006770E5">
      <w:pPr>
        <w:numPr>
          <w:ilvl w:val="1"/>
          <w:numId w:val="1"/>
        </w:numPr>
        <w:spacing w:line="251" w:lineRule="auto"/>
        <w:ind w:right="300"/>
      </w:pPr>
      <w:r w:rsidRPr="006D63D4">
        <w:rPr>
          <w:b/>
          <w:bCs/>
        </w:rPr>
        <w:t>Discussion and Possible Action:</w:t>
      </w:r>
      <w:r>
        <w:rPr>
          <w:b/>
          <w:bCs/>
        </w:rPr>
        <w:t xml:space="preserve"> </w:t>
      </w:r>
      <w:r>
        <w:t>Suggestions from the HA&amp;PS committee regarding sending a formal request of Palms NC Area Representatives for the Palms NC Special Meeting on 1/20/2022</w:t>
      </w:r>
    </w:p>
    <w:p w14:paraId="2ABE3B18" w14:textId="77777777" w:rsidR="002C60B5" w:rsidRDefault="007B37BB">
      <w:pPr>
        <w:numPr>
          <w:ilvl w:val="0"/>
          <w:numId w:val="1"/>
        </w:numPr>
        <w:spacing w:line="251" w:lineRule="auto"/>
        <w:ind w:right="300"/>
      </w:pPr>
      <w:r>
        <w:rPr>
          <w:b/>
        </w:rPr>
        <w:t xml:space="preserve">Adjournment </w:t>
      </w:r>
    </w:p>
    <w:p w14:paraId="5EEDC5C2" w14:textId="77777777" w:rsidR="002C60B5" w:rsidRDefault="002C60B5">
      <w:pPr>
        <w:pBdr>
          <w:bottom w:val="single" w:sz="6" w:space="1" w:color="000000"/>
        </w:pBdr>
        <w:spacing w:line="251" w:lineRule="auto"/>
        <w:ind w:right="300"/>
      </w:pPr>
    </w:p>
    <w:p w14:paraId="5E4F202A" w14:textId="0D87BDC2" w:rsidR="002C60B5" w:rsidRPr="00A95BF9" w:rsidRDefault="007B37BB">
      <w:pPr>
        <w:rPr>
          <w:rFonts w:ascii="Arial Narrow" w:eastAsia="Arial Narrow" w:hAnsi="Arial Narrow" w:cs="Arial Narrow"/>
          <w:sz w:val="18"/>
          <w:szCs w:val="18"/>
        </w:rPr>
      </w:pPr>
      <w:r>
        <w:rPr>
          <w:rFonts w:ascii="Arial Narrow" w:eastAsia="Arial Narrow" w:hAnsi="Arial Narrow" w:cs="Arial Narrow"/>
          <w:sz w:val="18"/>
          <w:szCs w:val="18"/>
        </w:rPr>
        <w:t>Time allocations for agenda items are approximate and may be shortened or lengthened at the discretion of the President/Committee Chairs. Public comment will be taken for each motion as well as for any item in the consent agenda prior to Board action. Comments from the public on Agenda items will be heard only when the respective item is being considered. Comments from the public on other matters not appearing on the Agenda that is within the Assembly’s subject matter jurisdiction will be heard during the Public Comment period. Public comment is limited to 1 to 2 minutes per speaker, at the discretion or unless waived by the Assembly. In the interest of addressing all items on the agenda, time limits for individual comments and discussion may be set at the discretion of the President/Committee Chair.  All items on the consent agenda will be determined by a single Committee vote and without Committee discussion. Committee members may request that any item be removed from the consent agenda and considered individually at any time prior to that vote.</w:t>
      </w:r>
    </w:p>
    <w:p w14:paraId="2339D41B" w14:textId="2B876EA7" w:rsidR="002C60B5" w:rsidRDefault="007B37BB">
      <w:pPr>
        <w:spacing w:line="244" w:lineRule="auto"/>
        <w:jc w:val="both"/>
        <w:rPr>
          <w:rFonts w:ascii="Arial Narrow" w:eastAsia="Arial Narrow" w:hAnsi="Arial Narrow" w:cs="Arial Narrow"/>
          <w:sz w:val="18"/>
          <w:szCs w:val="18"/>
        </w:rPr>
      </w:pPr>
      <w:r>
        <w:rPr>
          <w:rFonts w:ascii="Arial Narrow" w:eastAsia="Arial Narrow" w:hAnsi="Arial Narrow" w:cs="Arial Narrow"/>
          <w:sz w:val="18"/>
          <w:szCs w:val="18"/>
        </w:rPr>
        <w:t xml:space="preserve">Per Board of Neighborhood Commissioners Policy #2014-01, agendas are posted for public review at: 1) Woodbine Park Kiosk, 3409 S. Vinton Ave.; 2) Palms Neighborhood Council website, </w:t>
      </w:r>
      <w:hyperlink r:id="rId50">
        <w:r>
          <w:rPr>
            <w:rFonts w:ascii="Arial Narrow" w:eastAsia="Arial Narrow" w:hAnsi="Arial Narrow" w:cs="Arial Narrow"/>
            <w:color w:val="1155CC"/>
            <w:sz w:val="18"/>
            <w:szCs w:val="18"/>
            <w:u w:val="single"/>
          </w:rPr>
          <w:t>www.palms</w:t>
        </w:r>
      </w:hyperlink>
      <w:hyperlink r:id="rId51">
        <w:r>
          <w:rPr>
            <w:rFonts w:ascii="Arial Narrow" w:eastAsia="Arial Narrow" w:hAnsi="Arial Narrow" w:cs="Arial Narrow"/>
            <w:color w:val="1155CC"/>
            <w:sz w:val="18"/>
            <w:szCs w:val="18"/>
            <w:u w:val="single"/>
          </w:rPr>
          <w:t>nc.la</w:t>
        </w:r>
      </w:hyperlink>
    </w:p>
    <w:p w14:paraId="7C8AC5E7" w14:textId="77777777" w:rsidR="002C60B5" w:rsidRDefault="007B37BB">
      <w:pPr>
        <w:spacing w:line="244" w:lineRule="auto"/>
        <w:jc w:val="both"/>
        <w:rPr>
          <w:rFonts w:ascii="Arial Narrow" w:eastAsia="Arial Narrow" w:hAnsi="Arial Narrow" w:cs="Arial Narrow"/>
          <w:sz w:val="18"/>
          <w:szCs w:val="18"/>
        </w:rPr>
      </w:pPr>
      <w:r>
        <w:rPr>
          <w:rFonts w:ascii="Arial Narrow" w:eastAsia="Arial Narrow" w:hAnsi="Arial Narrow" w:cs="Arial Narrow"/>
          <w:sz w:val="18"/>
          <w:szCs w:val="18"/>
        </w:rPr>
        <w:t xml:space="preserve">In compliance with Government Code section 54957.5, non-exempt writings that are distributed to a majority or all of the board in advance of a meeting may be viewed at Woodbine Park Kiosk, 3409 S. Vinton Ave, at our website: </w:t>
      </w:r>
      <w:hyperlink r:id="rId52">
        <w:r>
          <w:rPr>
            <w:rFonts w:ascii="Arial Narrow" w:eastAsia="Arial Narrow" w:hAnsi="Arial Narrow" w:cs="Arial Narrow"/>
            <w:color w:val="1155CC"/>
            <w:sz w:val="18"/>
            <w:szCs w:val="18"/>
            <w:u w:val="single"/>
          </w:rPr>
          <w:t>www.palmsnc.la</w:t>
        </w:r>
      </w:hyperlink>
      <w:r>
        <w:rPr>
          <w:rFonts w:ascii="Arial Narrow" w:eastAsia="Arial Narrow" w:hAnsi="Arial Narrow" w:cs="Arial Narrow"/>
          <w:sz w:val="18"/>
          <w:szCs w:val="18"/>
        </w:rPr>
        <w:t xml:space="preserve">  or at the scheduled meeting. In addition, if you would like a copy of any record related to an item on the agenda, please contact the Secretary at </w:t>
      </w:r>
      <w:hyperlink r:id="rId53">
        <w:r>
          <w:rPr>
            <w:rFonts w:ascii="Arial Narrow" w:eastAsia="Arial Narrow" w:hAnsi="Arial Narrow" w:cs="Arial Narrow"/>
            <w:color w:val="1155CC"/>
            <w:sz w:val="18"/>
            <w:szCs w:val="18"/>
            <w:u w:val="single"/>
          </w:rPr>
          <w:t>secretary@palms</w:t>
        </w:r>
      </w:hyperlink>
      <w:hyperlink r:id="rId54">
        <w:r>
          <w:rPr>
            <w:rFonts w:ascii="Arial Narrow" w:eastAsia="Arial Narrow" w:hAnsi="Arial Narrow" w:cs="Arial Narrow"/>
            <w:color w:val="1155CC"/>
            <w:sz w:val="18"/>
            <w:szCs w:val="18"/>
            <w:u w:val="single"/>
          </w:rPr>
          <w:t>nc.la</w:t>
        </w:r>
      </w:hyperlink>
      <w:r>
        <w:rPr>
          <w:rFonts w:ascii="Arial Narrow" w:eastAsia="Arial Narrow" w:hAnsi="Arial Narrow" w:cs="Arial Narrow"/>
          <w:color w:val="0000FF"/>
          <w:sz w:val="18"/>
          <w:szCs w:val="18"/>
          <w:u w:val="single"/>
        </w:rPr>
        <w:t xml:space="preserve">. </w:t>
      </w:r>
      <w:r>
        <w:rPr>
          <w:rFonts w:ascii="Arial Narrow" w:eastAsia="Arial Narrow" w:hAnsi="Arial Narrow" w:cs="Arial Narrow"/>
          <w:sz w:val="18"/>
          <w:szCs w:val="18"/>
        </w:rPr>
        <w:t>You can also receive our agendas via email</w:t>
      </w:r>
      <w:r>
        <w:rPr>
          <w:rFonts w:ascii="Arial Narrow" w:eastAsia="Arial Narrow" w:hAnsi="Arial Narrow" w:cs="Arial Narrow"/>
          <w:color w:val="0000FF"/>
          <w:sz w:val="18"/>
          <w:szCs w:val="18"/>
        </w:rPr>
        <w:t xml:space="preserve"> </w:t>
      </w:r>
      <w:r>
        <w:rPr>
          <w:rFonts w:ascii="Arial Narrow" w:eastAsia="Arial Narrow" w:hAnsi="Arial Narrow" w:cs="Arial Narrow"/>
          <w:sz w:val="18"/>
          <w:szCs w:val="18"/>
        </w:rPr>
        <w:t>by subscribing to</w:t>
      </w:r>
      <w:r>
        <w:rPr>
          <w:rFonts w:ascii="Arial Narrow" w:eastAsia="Arial Narrow" w:hAnsi="Arial Narrow" w:cs="Arial Narrow"/>
          <w:color w:val="0000FF"/>
          <w:sz w:val="18"/>
          <w:szCs w:val="18"/>
        </w:rPr>
        <w:t xml:space="preserve"> </w:t>
      </w:r>
      <w:hyperlink r:id="rId55">
        <w:r>
          <w:rPr>
            <w:rFonts w:ascii="Arial Narrow" w:eastAsia="Arial Narrow" w:hAnsi="Arial Narrow" w:cs="Arial Narrow"/>
            <w:color w:val="1155CC"/>
            <w:sz w:val="18"/>
            <w:szCs w:val="18"/>
            <w:u w:val="single"/>
          </w:rPr>
          <w:t xml:space="preserve">LA </w:t>
        </w:r>
        <w:proofErr w:type="spellStart"/>
        <w:r>
          <w:rPr>
            <w:rFonts w:ascii="Arial Narrow" w:eastAsia="Arial Narrow" w:hAnsi="Arial Narrow" w:cs="Arial Narrow"/>
            <w:color w:val="1155CC"/>
            <w:sz w:val="18"/>
            <w:szCs w:val="18"/>
            <w:u w:val="single"/>
          </w:rPr>
          <w:t>CIty’s</w:t>
        </w:r>
        <w:proofErr w:type="spellEnd"/>
        <w:r>
          <w:rPr>
            <w:rFonts w:ascii="Arial Narrow" w:eastAsia="Arial Narrow" w:hAnsi="Arial Narrow" w:cs="Arial Narrow"/>
            <w:color w:val="1155CC"/>
            <w:sz w:val="18"/>
            <w:szCs w:val="18"/>
            <w:u w:val="single"/>
          </w:rPr>
          <w:t xml:space="preserve"> Early Notification System</w:t>
        </w:r>
      </w:hyperlink>
      <w:r>
        <w:rPr>
          <w:rFonts w:ascii="Arial Narrow" w:eastAsia="Arial Narrow" w:hAnsi="Arial Narrow" w:cs="Arial Narrow"/>
          <w:color w:val="0000FF"/>
          <w:sz w:val="18"/>
          <w:szCs w:val="18"/>
        </w:rPr>
        <w:t xml:space="preserve"> </w:t>
      </w:r>
      <w:r>
        <w:rPr>
          <w:rFonts w:ascii="Arial Narrow" w:eastAsia="Arial Narrow" w:hAnsi="Arial Narrow" w:cs="Arial Narrow"/>
          <w:sz w:val="18"/>
          <w:szCs w:val="18"/>
        </w:rPr>
        <w:t>(ENS)</w:t>
      </w:r>
    </w:p>
    <w:p w14:paraId="72D734AA" w14:textId="77777777" w:rsidR="002C60B5" w:rsidRDefault="002C60B5">
      <w:pPr>
        <w:spacing w:line="244" w:lineRule="auto"/>
        <w:jc w:val="both"/>
        <w:rPr>
          <w:rFonts w:ascii="Arial Narrow" w:eastAsia="Arial Narrow" w:hAnsi="Arial Narrow" w:cs="Arial Narrow"/>
          <w:sz w:val="18"/>
          <w:szCs w:val="18"/>
        </w:rPr>
      </w:pPr>
    </w:p>
    <w:p w14:paraId="450C4070" w14:textId="77777777" w:rsidR="002C60B5" w:rsidRDefault="007B37BB">
      <w:pPr>
        <w:spacing w:line="244" w:lineRule="auto"/>
        <w:jc w:val="both"/>
        <w:rPr>
          <w:rFonts w:ascii="Arial Narrow" w:eastAsia="Arial Narrow" w:hAnsi="Arial Narrow" w:cs="Arial Narrow"/>
          <w:sz w:val="18"/>
          <w:szCs w:val="18"/>
        </w:rPr>
      </w:pPr>
      <w:r>
        <w:rPr>
          <w:rFonts w:ascii="Arial Narrow" w:eastAsia="Arial Narrow" w:hAnsi="Arial Narrow" w:cs="Arial Narrow"/>
          <w:sz w:val="18"/>
          <w:szCs w:val="18"/>
        </w:rPr>
        <w:t>Palms NC Board and Committee members abide by a code of civility (</w:t>
      </w:r>
      <w:hyperlink r:id="rId56">
        <w:r>
          <w:rPr>
            <w:rFonts w:ascii="Arial Narrow" w:eastAsia="Arial Narrow" w:hAnsi="Arial Narrow" w:cs="Arial Narrow"/>
            <w:color w:val="1155CC"/>
            <w:sz w:val="18"/>
            <w:szCs w:val="18"/>
            <w:u w:val="single"/>
          </w:rPr>
          <w:t>http://empowerla.org/code-of-conduct/</w:t>
        </w:r>
      </w:hyperlink>
      <w:r>
        <w:rPr>
          <w:rFonts w:ascii="Arial Narrow" w:eastAsia="Arial Narrow" w:hAnsi="Arial Narrow" w:cs="Arial Narrow"/>
          <w:sz w:val="18"/>
          <w:szCs w:val="18"/>
        </w:rPr>
        <w:t>). Any person who interferes with the conduct of a Neighborhood Council meeting by willfully interrupting and/or disrupting the meeting is subject to removal. A peace officer may be requested to assist with the removal should any person fail to comply with an order of removal by the Neighborhood Council. Any person who resists removal by a peace officer is subject to arrest and prosecution pursuant to California Penal Code Section 403.</w:t>
      </w:r>
    </w:p>
    <w:p w14:paraId="0210EB13" w14:textId="77777777" w:rsidR="002C60B5" w:rsidRDefault="002C60B5">
      <w:pPr>
        <w:spacing w:line="244" w:lineRule="auto"/>
        <w:jc w:val="both"/>
        <w:rPr>
          <w:rFonts w:ascii="Arial Narrow" w:eastAsia="Arial Narrow" w:hAnsi="Arial Narrow" w:cs="Arial Narrow"/>
          <w:sz w:val="18"/>
          <w:szCs w:val="18"/>
        </w:rPr>
      </w:pPr>
    </w:p>
    <w:p w14:paraId="5E16D7F8" w14:textId="77777777" w:rsidR="002C60B5" w:rsidRDefault="007B37BB">
      <w:pPr>
        <w:spacing w:line="244" w:lineRule="auto"/>
        <w:jc w:val="both"/>
        <w:rPr>
          <w:rFonts w:ascii="Arial Narrow" w:eastAsia="Arial Narrow" w:hAnsi="Arial Narrow" w:cs="Arial Narrow"/>
          <w:color w:val="0000FF"/>
          <w:sz w:val="18"/>
          <w:szCs w:val="18"/>
          <w:u w:val="single"/>
        </w:rPr>
      </w:pPr>
      <w:r>
        <w:rPr>
          <w:rFonts w:ascii="Arial Narrow" w:eastAsia="Arial Narrow" w:hAnsi="Arial Narrow" w:cs="Arial Narrow"/>
          <w:sz w:val="18"/>
          <w:szCs w:val="18"/>
        </w:rPr>
        <w:t xml:space="preserve">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To ensure availability of services, please make your request at least 3 business days (72 hours) prior to the meeting you wish to attend by contacting the Secretary at </w:t>
      </w:r>
      <w:hyperlink r:id="rId57">
        <w:r>
          <w:rPr>
            <w:rFonts w:ascii="Arial Narrow" w:eastAsia="Arial Narrow" w:hAnsi="Arial Narrow" w:cs="Arial Narrow"/>
            <w:color w:val="1155CC"/>
            <w:sz w:val="18"/>
            <w:szCs w:val="18"/>
            <w:u w:val="single"/>
          </w:rPr>
          <w:t>secretary@palmsnc.la</w:t>
        </w:r>
      </w:hyperlink>
    </w:p>
    <w:p w14:paraId="4EB3F046" w14:textId="3E115983" w:rsidR="002C60B5" w:rsidRPr="008943C5" w:rsidRDefault="007B37BB">
      <w:pPr>
        <w:rPr>
          <w:rFonts w:ascii="Arial Narrow" w:eastAsia="Arial Narrow" w:hAnsi="Arial Narrow" w:cs="Arial Narrow"/>
          <w:sz w:val="18"/>
          <w:szCs w:val="18"/>
        </w:rPr>
      </w:pPr>
      <w:r>
        <w:rPr>
          <w:rFonts w:ascii="Arial Narrow" w:eastAsia="Arial Narrow" w:hAnsi="Arial Narrow" w:cs="Arial Narrow"/>
          <w:sz w:val="18"/>
          <w:szCs w:val="18"/>
        </w:rPr>
        <w:t>SI REQUIERE SERVICIOS DE TRADUCCION, FAVOR DE NOTIFICAR A LA OFICINA 3 DIAS DE TRABAJO (72 HORAS) ANTES DEL</w:t>
      </w:r>
    </w:p>
    <w:p w14:paraId="681597C0" w14:textId="77777777" w:rsidR="002C60B5" w:rsidRDefault="007B37BB">
      <w:pPr>
        <w:spacing w:line="256" w:lineRule="auto"/>
        <w:jc w:val="both"/>
        <w:rPr>
          <w:rFonts w:ascii="Arial Narrow" w:eastAsia="Arial Narrow" w:hAnsi="Arial Narrow" w:cs="Arial Narrow"/>
          <w:color w:val="0000FF"/>
          <w:sz w:val="18"/>
          <w:szCs w:val="18"/>
          <w:u w:val="single"/>
        </w:rPr>
      </w:pPr>
      <w:r>
        <w:rPr>
          <w:rFonts w:ascii="Arial Narrow" w:eastAsia="Arial Narrow" w:hAnsi="Arial Narrow" w:cs="Arial Narrow"/>
          <w:sz w:val="18"/>
          <w:szCs w:val="18"/>
        </w:rPr>
        <w:t xml:space="preserve">EVENTO. SI NECESITA ASISTENCIA CON ESTA NOTIFICACION, POR FAVOR LLAME A NUESTRA OFICINA AL </w:t>
      </w:r>
      <w:hyperlink r:id="rId58">
        <w:r>
          <w:rPr>
            <w:rFonts w:ascii="Arial Narrow" w:eastAsia="Arial Narrow" w:hAnsi="Arial Narrow" w:cs="Arial Narrow"/>
            <w:color w:val="1155CC"/>
            <w:sz w:val="18"/>
            <w:szCs w:val="18"/>
            <w:u w:val="single"/>
          </w:rPr>
          <w:t>secretary@palmsnc.la</w:t>
        </w:r>
      </w:hyperlink>
    </w:p>
    <w:p w14:paraId="1F6B974A" w14:textId="77777777" w:rsidR="002C60B5" w:rsidRDefault="002C60B5">
      <w:pPr>
        <w:spacing w:line="256" w:lineRule="auto"/>
        <w:jc w:val="both"/>
        <w:rPr>
          <w:rFonts w:ascii="Arial Narrow" w:eastAsia="Arial Narrow" w:hAnsi="Arial Narrow" w:cs="Arial Narrow"/>
          <w:color w:val="0000FF"/>
          <w:sz w:val="18"/>
          <w:szCs w:val="18"/>
          <w:u w:val="single"/>
        </w:rPr>
      </w:pPr>
    </w:p>
    <w:p w14:paraId="7D97B2FE" w14:textId="77777777" w:rsidR="002C60B5" w:rsidRDefault="002C60B5">
      <w:pPr>
        <w:spacing w:line="256" w:lineRule="auto"/>
        <w:jc w:val="both"/>
        <w:rPr>
          <w:rFonts w:ascii="Arial Narrow" w:eastAsia="Arial Narrow" w:hAnsi="Arial Narrow" w:cs="Arial Narrow"/>
          <w:sz w:val="18"/>
          <w:szCs w:val="18"/>
        </w:rPr>
      </w:pPr>
    </w:p>
    <w:p w14:paraId="3D6FA997" w14:textId="28B14175" w:rsidR="003004C4" w:rsidRDefault="003004C4" w:rsidP="003004C4">
      <w:pPr>
        <w:rPr>
          <w:b/>
          <w:bCs/>
        </w:rPr>
      </w:pPr>
      <w:r w:rsidRPr="00C84EB9">
        <w:rPr>
          <w:b/>
          <w:bCs/>
        </w:rPr>
        <w:t>CIS FOR COUNCIL FILE 21-</w:t>
      </w:r>
      <w:r>
        <w:rPr>
          <w:b/>
          <w:bCs/>
        </w:rPr>
        <w:t>4118 and the related “S” Council Files</w:t>
      </w:r>
    </w:p>
    <w:p w14:paraId="3328DE13" w14:textId="77777777" w:rsidR="008943C5" w:rsidRPr="00CC1520" w:rsidRDefault="008943C5" w:rsidP="003004C4">
      <w:pPr>
        <w:rPr>
          <w:sz w:val="20"/>
          <w:szCs w:val="20"/>
        </w:rPr>
      </w:pPr>
    </w:p>
    <w:p w14:paraId="4465FA98" w14:textId="073DD047" w:rsidR="003004C4" w:rsidRDefault="003004C4" w:rsidP="003004C4">
      <w:r w:rsidRPr="002D64AD">
        <w:rPr>
          <w:b/>
          <w:bCs/>
        </w:rPr>
        <w:t>MOTION:</w:t>
      </w:r>
      <w:r>
        <w:rPr>
          <w:b/>
          <w:bCs/>
        </w:rPr>
        <w:t xml:space="preserve"> </w:t>
      </w:r>
      <w:r>
        <w:t xml:space="preserve">To authorize the Palms NC to submit the following CIS opposing Council Files  </w:t>
      </w:r>
      <w:hyperlink r:id="rId59" w:history="1">
        <w:r w:rsidRPr="003A12D0">
          <w:rPr>
            <w:rStyle w:val="Hyperlink"/>
          </w:rPr>
          <w:t>21-4118</w:t>
        </w:r>
      </w:hyperlink>
      <w:r>
        <w:t xml:space="preserve">, </w:t>
      </w:r>
      <w:hyperlink r:id="rId60" w:history="1">
        <w:r w:rsidRPr="003A12D0">
          <w:rPr>
            <w:rStyle w:val="Hyperlink"/>
          </w:rPr>
          <w:t>21-4118-S1</w:t>
        </w:r>
      </w:hyperlink>
      <w:r>
        <w:t xml:space="preserve">, </w:t>
      </w:r>
      <w:hyperlink r:id="rId61" w:history="1">
        <w:r w:rsidRPr="003A12D0">
          <w:rPr>
            <w:rStyle w:val="Hyperlink"/>
          </w:rPr>
          <w:t>21-4118-S2</w:t>
        </w:r>
      </w:hyperlink>
      <w:r>
        <w:t xml:space="preserve">, </w:t>
      </w:r>
      <w:hyperlink r:id="rId62" w:history="1">
        <w:r w:rsidRPr="003A12D0">
          <w:rPr>
            <w:rStyle w:val="Hyperlink"/>
          </w:rPr>
          <w:t>21-4118-S3</w:t>
        </w:r>
      </w:hyperlink>
      <w:r>
        <w:t xml:space="preserve">, </w:t>
      </w:r>
      <w:hyperlink r:id="rId63" w:history="1">
        <w:r w:rsidRPr="003A12D0">
          <w:rPr>
            <w:rStyle w:val="Hyperlink"/>
          </w:rPr>
          <w:t>21-4118-S4</w:t>
        </w:r>
      </w:hyperlink>
      <w:r>
        <w:t xml:space="preserve">, </w:t>
      </w:r>
      <w:hyperlink r:id="rId64" w:history="1">
        <w:r w:rsidRPr="003A12D0">
          <w:rPr>
            <w:rStyle w:val="Hyperlink"/>
          </w:rPr>
          <w:t>21-4118-S5</w:t>
        </w:r>
      </w:hyperlink>
      <w:r>
        <w:t xml:space="preserve">, </w:t>
      </w:r>
      <w:hyperlink r:id="rId65" w:history="1">
        <w:r w:rsidRPr="008D3FDC">
          <w:rPr>
            <w:rStyle w:val="Hyperlink"/>
          </w:rPr>
          <w:t>21-4118-S6</w:t>
        </w:r>
      </w:hyperlink>
      <w:r>
        <w:t xml:space="preserve">, </w:t>
      </w:r>
      <w:hyperlink r:id="rId66" w:history="1">
        <w:r w:rsidRPr="008D3FDC">
          <w:rPr>
            <w:rStyle w:val="Hyperlink"/>
          </w:rPr>
          <w:t>21-4118-S7</w:t>
        </w:r>
      </w:hyperlink>
      <w:r>
        <w:t xml:space="preserve">, &amp; </w:t>
      </w:r>
      <w:hyperlink r:id="rId67" w:history="1">
        <w:r w:rsidRPr="008D3FDC">
          <w:rPr>
            <w:rStyle w:val="Hyperlink"/>
          </w:rPr>
          <w:t>21-4118-S8</w:t>
        </w:r>
      </w:hyperlink>
      <w:r>
        <w:t xml:space="preserve">, </w:t>
      </w:r>
      <w:hyperlink r:id="rId68" w:history="1">
        <w:r w:rsidRPr="00A10EB4">
          <w:rPr>
            <w:rStyle w:val="Hyperlink"/>
          </w:rPr>
          <w:t>21-4118-S9</w:t>
        </w:r>
      </w:hyperlink>
      <w:r>
        <w:t xml:space="preserve">, </w:t>
      </w:r>
      <w:hyperlink r:id="rId69" w:history="1">
        <w:r w:rsidRPr="002D46F7">
          <w:rPr>
            <w:rStyle w:val="Hyperlink"/>
          </w:rPr>
          <w:t>21-4118-S10</w:t>
        </w:r>
      </w:hyperlink>
      <w:r>
        <w:t xml:space="preserve">, </w:t>
      </w:r>
      <w:hyperlink r:id="rId70" w:history="1">
        <w:r w:rsidRPr="002D46F7">
          <w:rPr>
            <w:rStyle w:val="Hyperlink"/>
          </w:rPr>
          <w:t>21-4118-S11</w:t>
        </w:r>
      </w:hyperlink>
      <w:r>
        <w:t xml:space="preserve">, </w:t>
      </w:r>
      <w:hyperlink r:id="rId71" w:history="1">
        <w:r w:rsidRPr="002D46F7">
          <w:rPr>
            <w:rStyle w:val="Hyperlink"/>
          </w:rPr>
          <w:t>21-4118-S12</w:t>
        </w:r>
      </w:hyperlink>
      <w:r>
        <w:t xml:space="preserve">, </w:t>
      </w:r>
      <w:hyperlink r:id="rId72" w:history="1">
        <w:r w:rsidRPr="002D46F7">
          <w:rPr>
            <w:rStyle w:val="Hyperlink"/>
          </w:rPr>
          <w:t>21-4118-S13</w:t>
        </w:r>
      </w:hyperlink>
      <w:r>
        <w:t xml:space="preserve">, </w:t>
      </w:r>
      <w:hyperlink r:id="rId73" w:history="1">
        <w:r w:rsidRPr="002D46F7">
          <w:rPr>
            <w:rStyle w:val="Hyperlink"/>
          </w:rPr>
          <w:t>21-4118-S14</w:t>
        </w:r>
      </w:hyperlink>
      <w:r>
        <w:t xml:space="preserve">, </w:t>
      </w:r>
      <w:hyperlink r:id="rId74" w:history="1">
        <w:r w:rsidRPr="00E1511E">
          <w:rPr>
            <w:rStyle w:val="Hyperlink"/>
          </w:rPr>
          <w:t>21-4118-S15</w:t>
        </w:r>
      </w:hyperlink>
      <w:r>
        <w:t xml:space="preserve">, </w:t>
      </w:r>
      <w:hyperlink r:id="rId75" w:history="1">
        <w:r w:rsidRPr="00E1511E">
          <w:rPr>
            <w:rStyle w:val="Hyperlink"/>
          </w:rPr>
          <w:t>21-4118-S16</w:t>
        </w:r>
      </w:hyperlink>
      <w:r>
        <w:t xml:space="preserve">, </w:t>
      </w:r>
      <w:hyperlink r:id="rId76" w:history="1">
        <w:r w:rsidRPr="00E1511E">
          <w:rPr>
            <w:rStyle w:val="Hyperlink"/>
          </w:rPr>
          <w:t>21-4118-S17</w:t>
        </w:r>
      </w:hyperlink>
      <w:r>
        <w:t xml:space="preserve">, </w:t>
      </w:r>
      <w:hyperlink r:id="rId77" w:history="1">
        <w:r w:rsidRPr="00E1511E">
          <w:rPr>
            <w:rStyle w:val="Hyperlink"/>
          </w:rPr>
          <w:t>21-4118-S18</w:t>
        </w:r>
      </w:hyperlink>
      <w:r>
        <w:t xml:space="preserve">, </w:t>
      </w:r>
      <w:hyperlink r:id="rId78" w:history="1">
        <w:r w:rsidRPr="00B13BF1">
          <w:rPr>
            <w:rStyle w:val="Hyperlink"/>
          </w:rPr>
          <w:t>21-4118-S19</w:t>
        </w:r>
      </w:hyperlink>
      <w:r>
        <w:t xml:space="preserve">, </w:t>
      </w:r>
      <w:hyperlink r:id="rId79" w:history="1">
        <w:r w:rsidRPr="001B640B">
          <w:rPr>
            <w:rStyle w:val="Hyperlink"/>
          </w:rPr>
          <w:t>21-4118-S20</w:t>
        </w:r>
      </w:hyperlink>
      <w:r>
        <w:t xml:space="preserve">, </w:t>
      </w:r>
      <w:hyperlink r:id="rId80" w:history="1">
        <w:r w:rsidRPr="001B640B">
          <w:rPr>
            <w:rStyle w:val="Hyperlink"/>
          </w:rPr>
          <w:t>21-4118-S21</w:t>
        </w:r>
      </w:hyperlink>
      <w:r>
        <w:t xml:space="preserve">, </w:t>
      </w:r>
      <w:hyperlink r:id="rId81" w:history="1">
        <w:r w:rsidRPr="001B640B">
          <w:rPr>
            <w:rStyle w:val="Hyperlink"/>
          </w:rPr>
          <w:t>21-4118-S22</w:t>
        </w:r>
      </w:hyperlink>
      <w:r>
        <w:t xml:space="preserve">, </w:t>
      </w:r>
      <w:hyperlink r:id="rId82" w:history="1">
        <w:r w:rsidRPr="001B640B">
          <w:rPr>
            <w:rStyle w:val="Hyperlink"/>
          </w:rPr>
          <w:t>21-4118-S23</w:t>
        </w:r>
      </w:hyperlink>
      <w:r>
        <w:t xml:space="preserve">, </w:t>
      </w:r>
      <w:hyperlink r:id="rId83" w:history="1">
        <w:r w:rsidRPr="001B640B">
          <w:rPr>
            <w:rStyle w:val="Hyperlink"/>
          </w:rPr>
          <w:t>21-4118-S24</w:t>
        </w:r>
      </w:hyperlink>
      <w:r>
        <w:t xml:space="preserve">, </w:t>
      </w:r>
      <w:hyperlink r:id="rId84" w:history="1">
        <w:r w:rsidRPr="001B26F9">
          <w:rPr>
            <w:rStyle w:val="Hyperlink"/>
          </w:rPr>
          <w:t>21-4118-S25</w:t>
        </w:r>
      </w:hyperlink>
      <w:r>
        <w:t xml:space="preserve">, &amp; </w:t>
      </w:r>
      <w:hyperlink r:id="rId85" w:history="1">
        <w:r w:rsidRPr="001B26F9">
          <w:rPr>
            <w:rStyle w:val="Hyperlink"/>
          </w:rPr>
          <w:t>21-4118-S26</w:t>
        </w:r>
      </w:hyperlink>
      <w:r>
        <w:t xml:space="preserve"> </w:t>
      </w:r>
      <w:bookmarkStart w:id="1" w:name="_Hlk90717016"/>
      <w:bookmarkStart w:id="2" w:name="_Hlk90717004"/>
      <w:r>
        <w:t xml:space="preserve">which are all using Section 41.18 of the Municipal Code to ban homeless residents from using different locations in the various Council Districts. 21-4118 includes a template for each Council District from the Chief Legislative Analyst (CLA) to make their own motions for their districts. All of the Council Files with the ending designation “S” then a number are the individual </w:t>
      </w:r>
      <w:bookmarkEnd w:id="1"/>
      <w:r>
        <w:t>motions</w:t>
      </w:r>
    </w:p>
    <w:bookmarkEnd w:id="2"/>
    <w:p w14:paraId="174B7097" w14:textId="77777777" w:rsidR="003004C4" w:rsidRDefault="003004C4" w:rsidP="003004C4"/>
    <w:p w14:paraId="442AFC64" w14:textId="77777777" w:rsidR="003004C4" w:rsidRDefault="00771EA3" w:rsidP="003004C4">
      <w:hyperlink r:id="rId86" w:history="1">
        <w:r w:rsidR="003004C4" w:rsidRPr="00847CCC">
          <w:rPr>
            <w:rStyle w:val="Hyperlink"/>
          </w:rPr>
          <w:t>Text of the proposed Resolution Template from the Chief Legislative Analyst</w:t>
        </w:r>
      </w:hyperlink>
      <w:r w:rsidR="003004C4">
        <w:t xml:space="preserve"> (CF 21-4118)</w:t>
      </w:r>
    </w:p>
    <w:p w14:paraId="40215042" w14:textId="77777777" w:rsidR="003004C4" w:rsidRDefault="00771EA3" w:rsidP="003004C4">
      <w:hyperlink r:id="rId87" w:history="1">
        <w:r w:rsidR="003004C4" w:rsidRPr="003A12D0">
          <w:rPr>
            <w:rStyle w:val="Hyperlink"/>
          </w:rPr>
          <w:t>Text of the proposed Resolution</w:t>
        </w:r>
      </w:hyperlink>
      <w:r w:rsidR="003004C4">
        <w:t xml:space="preserve"> (CF 21-4118-S1 for CD13)</w:t>
      </w:r>
    </w:p>
    <w:p w14:paraId="5910DC33" w14:textId="77777777" w:rsidR="003004C4" w:rsidRDefault="00771EA3" w:rsidP="003004C4">
      <w:hyperlink r:id="rId88" w:history="1">
        <w:r w:rsidR="003004C4" w:rsidRPr="003A12D0">
          <w:rPr>
            <w:rStyle w:val="Hyperlink"/>
          </w:rPr>
          <w:t>Text of the proposed Resolution</w:t>
        </w:r>
      </w:hyperlink>
      <w:r w:rsidR="003004C4">
        <w:t xml:space="preserve"> (CF 21-4118-S2 for CD3)</w:t>
      </w:r>
    </w:p>
    <w:p w14:paraId="76DC83C4" w14:textId="77777777" w:rsidR="003004C4" w:rsidRDefault="00771EA3" w:rsidP="003004C4">
      <w:hyperlink r:id="rId89" w:history="1">
        <w:r w:rsidR="003004C4" w:rsidRPr="003A12D0">
          <w:rPr>
            <w:rStyle w:val="Hyperlink"/>
          </w:rPr>
          <w:t>Text of the proposed Resolution</w:t>
        </w:r>
      </w:hyperlink>
      <w:r w:rsidR="003004C4">
        <w:t xml:space="preserve"> (CF 21-4118-S3 for CD15)</w:t>
      </w:r>
    </w:p>
    <w:p w14:paraId="04B7DDFC" w14:textId="77777777" w:rsidR="003004C4" w:rsidRDefault="00771EA3" w:rsidP="003004C4">
      <w:hyperlink r:id="rId90" w:history="1">
        <w:r w:rsidR="003004C4" w:rsidRPr="006E77B0">
          <w:rPr>
            <w:rStyle w:val="Hyperlink"/>
          </w:rPr>
          <w:t>Text of the proposed Resolution</w:t>
        </w:r>
      </w:hyperlink>
      <w:r w:rsidR="003004C4">
        <w:t xml:space="preserve"> (CF 21-4118-S4 for CD2)</w:t>
      </w:r>
    </w:p>
    <w:p w14:paraId="1CCBAFB1" w14:textId="77777777" w:rsidR="003004C4" w:rsidRDefault="00771EA3" w:rsidP="003004C4">
      <w:hyperlink r:id="rId91" w:history="1">
        <w:r w:rsidR="003004C4" w:rsidRPr="003A12D0">
          <w:rPr>
            <w:rStyle w:val="Hyperlink"/>
          </w:rPr>
          <w:t>Text of the proposed Resolution</w:t>
        </w:r>
      </w:hyperlink>
      <w:r w:rsidR="003004C4">
        <w:t xml:space="preserve"> (CF 21-4118-S5 for CD2)</w:t>
      </w:r>
    </w:p>
    <w:p w14:paraId="4D1FD40B" w14:textId="77777777" w:rsidR="003004C4" w:rsidRDefault="00771EA3" w:rsidP="003004C4">
      <w:hyperlink r:id="rId92" w:history="1">
        <w:r w:rsidR="003004C4" w:rsidRPr="003A12D0">
          <w:rPr>
            <w:rStyle w:val="Hyperlink"/>
          </w:rPr>
          <w:t>Text of the proposed Resolution</w:t>
        </w:r>
      </w:hyperlink>
      <w:r w:rsidR="003004C4">
        <w:t xml:space="preserve"> (CF 21-4118-S6 for CD2)</w:t>
      </w:r>
    </w:p>
    <w:p w14:paraId="5916936B" w14:textId="3CD032F0" w:rsidR="003004C4" w:rsidRDefault="00771EA3" w:rsidP="003004C4">
      <w:hyperlink r:id="rId93" w:history="1">
        <w:r w:rsidR="003004C4" w:rsidRPr="008D3FDC">
          <w:rPr>
            <w:rStyle w:val="Hyperlink"/>
          </w:rPr>
          <w:t>Text of the proposed Resolution</w:t>
        </w:r>
      </w:hyperlink>
      <w:r w:rsidR="003004C4">
        <w:t xml:space="preserve"> (CF</w:t>
      </w:r>
      <w:r w:rsidR="00CC1520">
        <w:t xml:space="preserve"> </w:t>
      </w:r>
      <w:r w:rsidR="003004C4">
        <w:t>21-4118-S7 for CD6)</w:t>
      </w:r>
    </w:p>
    <w:p w14:paraId="52225F83" w14:textId="1A3EFEB3" w:rsidR="003004C4" w:rsidRDefault="00771EA3" w:rsidP="003004C4">
      <w:hyperlink r:id="rId94" w:history="1">
        <w:r w:rsidR="003004C4" w:rsidRPr="008D3FDC">
          <w:rPr>
            <w:rStyle w:val="Hyperlink"/>
          </w:rPr>
          <w:t>Text of the proposed Resolution</w:t>
        </w:r>
      </w:hyperlink>
      <w:r w:rsidR="003004C4">
        <w:t xml:space="preserve"> (CF</w:t>
      </w:r>
      <w:r w:rsidR="00CC1520">
        <w:t xml:space="preserve"> </w:t>
      </w:r>
      <w:r w:rsidR="003004C4">
        <w:t>21-4118-S8 for CD6)</w:t>
      </w:r>
    </w:p>
    <w:p w14:paraId="0BB71729" w14:textId="7DBDE6E0" w:rsidR="003004C4" w:rsidRDefault="00771EA3" w:rsidP="003004C4">
      <w:hyperlink r:id="rId95" w:history="1">
        <w:r w:rsidR="003004C4" w:rsidRPr="00B37B9F">
          <w:rPr>
            <w:rStyle w:val="Hyperlink"/>
          </w:rPr>
          <w:t>Text of the proposed Resolution</w:t>
        </w:r>
      </w:hyperlink>
      <w:r w:rsidR="003004C4">
        <w:t xml:space="preserve"> (CF</w:t>
      </w:r>
      <w:r w:rsidR="00CC1520">
        <w:t xml:space="preserve"> </w:t>
      </w:r>
      <w:r w:rsidR="003004C4">
        <w:t>21-4118-S9 for CD5)</w:t>
      </w:r>
    </w:p>
    <w:p w14:paraId="0A0028F5" w14:textId="794F1502" w:rsidR="003004C4" w:rsidRDefault="00771EA3" w:rsidP="003004C4">
      <w:hyperlink r:id="rId96" w:history="1">
        <w:r w:rsidR="003004C4" w:rsidRPr="00813379">
          <w:rPr>
            <w:rStyle w:val="Hyperlink"/>
          </w:rPr>
          <w:t>Text of the proposed Resolution</w:t>
        </w:r>
      </w:hyperlink>
      <w:r w:rsidR="003004C4">
        <w:t xml:space="preserve"> (CF</w:t>
      </w:r>
      <w:r w:rsidR="00CC1520">
        <w:t xml:space="preserve"> </w:t>
      </w:r>
      <w:r w:rsidR="003004C4">
        <w:t>21-4118-S10 for CD14)</w:t>
      </w:r>
    </w:p>
    <w:p w14:paraId="43300729" w14:textId="69E5F4D2" w:rsidR="003004C4" w:rsidRDefault="00771EA3" w:rsidP="003004C4">
      <w:hyperlink r:id="rId97" w:history="1">
        <w:r w:rsidR="003004C4" w:rsidRPr="00813379">
          <w:rPr>
            <w:rStyle w:val="Hyperlink"/>
          </w:rPr>
          <w:t>Text of the proposed Resolution</w:t>
        </w:r>
      </w:hyperlink>
      <w:r w:rsidR="003004C4">
        <w:t xml:space="preserve"> (CF</w:t>
      </w:r>
      <w:r w:rsidR="00CC1520">
        <w:t xml:space="preserve"> </w:t>
      </w:r>
      <w:r w:rsidR="003004C4">
        <w:t>21-4118-S11 for CD7)</w:t>
      </w:r>
    </w:p>
    <w:p w14:paraId="248F86AA" w14:textId="35EE0950" w:rsidR="003004C4" w:rsidRDefault="00771EA3" w:rsidP="003004C4">
      <w:hyperlink r:id="rId98" w:history="1">
        <w:r w:rsidR="003004C4" w:rsidRPr="00813379">
          <w:rPr>
            <w:rStyle w:val="Hyperlink"/>
          </w:rPr>
          <w:t>Text of the proposed Resolution</w:t>
        </w:r>
      </w:hyperlink>
      <w:r w:rsidR="003004C4">
        <w:t xml:space="preserve"> (CF</w:t>
      </w:r>
      <w:r w:rsidR="00CC1520">
        <w:t xml:space="preserve"> </w:t>
      </w:r>
      <w:r w:rsidR="003004C4">
        <w:t>21-4118-S12 for CD14)</w:t>
      </w:r>
    </w:p>
    <w:p w14:paraId="312DE846" w14:textId="07E8008E" w:rsidR="003004C4" w:rsidRDefault="00771EA3" w:rsidP="003004C4">
      <w:hyperlink r:id="rId99" w:history="1">
        <w:r w:rsidR="003004C4" w:rsidRPr="00813379">
          <w:rPr>
            <w:rStyle w:val="Hyperlink"/>
          </w:rPr>
          <w:t>Text of the proposed Resolution</w:t>
        </w:r>
      </w:hyperlink>
      <w:r w:rsidR="003004C4">
        <w:t xml:space="preserve"> (CF</w:t>
      </w:r>
      <w:r w:rsidR="00CC1520">
        <w:t xml:space="preserve"> </w:t>
      </w:r>
      <w:r w:rsidR="003004C4">
        <w:t>21-4118-S13 for CD14)</w:t>
      </w:r>
    </w:p>
    <w:p w14:paraId="493487F7" w14:textId="6A6A0DCB" w:rsidR="003004C4" w:rsidRDefault="00771EA3" w:rsidP="003004C4">
      <w:hyperlink r:id="rId100" w:history="1">
        <w:r w:rsidR="003004C4" w:rsidRPr="00C430DA">
          <w:rPr>
            <w:rStyle w:val="Hyperlink"/>
          </w:rPr>
          <w:t>Text of the proposed Resolution</w:t>
        </w:r>
      </w:hyperlink>
      <w:r w:rsidR="003004C4">
        <w:t xml:space="preserve"> (CF</w:t>
      </w:r>
      <w:r w:rsidR="00CC1520">
        <w:t xml:space="preserve"> </w:t>
      </w:r>
      <w:r w:rsidR="003004C4">
        <w:t>21-4118-S14 for CD13)</w:t>
      </w:r>
    </w:p>
    <w:p w14:paraId="7F50F3F4" w14:textId="01A00628" w:rsidR="003004C4" w:rsidRDefault="00771EA3" w:rsidP="003004C4">
      <w:hyperlink r:id="rId101" w:history="1">
        <w:r w:rsidR="003004C4" w:rsidRPr="00C430DA">
          <w:rPr>
            <w:rStyle w:val="Hyperlink"/>
          </w:rPr>
          <w:t>Text of the proposed Resolution</w:t>
        </w:r>
      </w:hyperlink>
      <w:r w:rsidR="003004C4">
        <w:t xml:space="preserve"> (CF</w:t>
      </w:r>
      <w:r w:rsidR="00CC1520">
        <w:t xml:space="preserve"> </w:t>
      </w:r>
      <w:r w:rsidR="003004C4">
        <w:t>21-4118-S15 for CD5)</w:t>
      </w:r>
    </w:p>
    <w:p w14:paraId="5FABE70D" w14:textId="7318E519" w:rsidR="003004C4" w:rsidRDefault="00771EA3" w:rsidP="003004C4">
      <w:hyperlink r:id="rId102" w:history="1">
        <w:r w:rsidR="003004C4" w:rsidRPr="00C430DA">
          <w:rPr>
            <w:rStyle w:val="Hyperlink"/>
          </w:rPr>
          <w:t>Text of the proposed Resolution</w:t>
        </w:r>
      </w:hyperlink>
      <w:r w:rsidR="003004C4">
        <w:t xml:space="preserve"> (CF</w:t>
      </w:r>
      <w:r w:rsidR="00CC1520">
        <w:t xml:space="preserve"> </w:t>
      </w:r>
      <w:r w:rsidR="003004C4">
        <w:t>21-4118-S16 for CD15)</w:t>
      </w:r>
    </w:p>
    <w:p w14:paraId="60CBD109" w14:textId="1D19F59C" w:rsidR="003004C4" w:rsidRDefault="00771EA3" w:rsidP="003004C4">
      <w:hyperlink r:id="rId103" w:history="1">
        <w:r w:rsidR="003004C4" w:rsidRPr="00C430DA">
          <w:rPr>
            <w:rStyle w:val="Hyperlink"/>
          </w:rPr>
          <w:t>Text of the proposed Resolution</w:t>
        </w:r>
      </w:hyperlink>
      <w:r w:rsidR="003004C4">
        <w:t xml:space="preserve"> (CF</w:t>
      </w:r>
      <w:r w:rsidR="00CC1520">
        <w:t xml:space="preserve"> </w:t>
      </w:r>
      <w:r w:rsidR="003004C4">
        <w:t>21-4118-S17 for CD12)</w:t>
      </w:r>
    </w:p>
    <w:p w14:paraId="061F3504" w14:textId="07F0148D" w:rsidR="003004C4" w:rsidRDefault="00771EA3" w:rsidP="003004C4">
      <w:hyperlink r:id="rId104" w:history="1">
        <w:r w:rsidR="003004C4" w:rsidRPr="00C430DA">
          <w:rPr>
            <w:rStyle w:val="Hyperlink"/>
          </w:rPr>
          <w:t>Text of the proposed Resolution</w:t>
        </w:r>
      </w:hyperlink>
      <w:r w:rsidR="003004C4">
        <w:t xml:space="preserve"> (CF</w:t>
      </w:r>
      <w:r w:rsidR="00CC1520">
        <w:t xml:space="preserve"> </w:t>
      </w:r>
      <w:r w:rsidR="003004C4">
        <w:t>21-4118-S18 for CD15)</w:t>
      </w:r>
    </w:p>
    <w:p w14:paraId="76419FC2" w14:textId="20512583" w:rsidR="003004C4" w:rsidRDefault="00771EA3" w:rsidP="003004C4">
      <w:hyperlink r:id="rId105" w:history="1">
        <w:r w:rsidR="003004C4" w:rsidRPr="00A46D01">
          <w:rPr>
            <w:rStyle w:val="Hyperlink"/>
          </w:rPr>
          <w:t>Text of the proposed Resolution</w:t>
        </w:r>
      </w:hyperlink>
      <w:r w:rsidR="003004C4">
        <w:t xml:space="preserve"> (CF</w:t>
      </w:r>
      <w:r w:rsidR="00CC1520">
        <w:t xml:space="preserve"> </w:t>
      </w:r>
      <w:r w:rsidR="003004C4">
        <w:t>21-4118-S19 for CD15)</w:t>
      </w:r>
    </w:p>
    <w:p w14:paraId="4E9AD65A" w14:textId="6418E695" w:rsidR="003004C4" w:rsidRDefault="00771EA3" w:rsidP="003004C4">
      <w:hyperlink r:id="rId106" w:history="1">
        <w:r w:rsidR="003004C4" w:rsidRPr="00B47B78">
          <w:rPr>
            <w:rStyle w:val="Hyperlink"/>
          </w:rPr>
          <w:t>Text of the proposed Resolution</w:t>
        </w:r>
      </w:hyperlink>
      <w:r w:rsidR="003004C4">
        <w:t xml:space="preserve"> (CF</w:t>
      </w:r>
      <w:r w:rsidR="00CC1520">
        <w:t xml:space="preserve"> </w:t>
      </w:r>
      <w:r w:rsidR="003004C4">
        <w:t>21-4118-S20 for CD9)</w:t>
      </w:r>
    </w:p>
    <w:p w14:paraId="251E24B9" w14:textId="2A52D3B9" w:rsidR="003004C4" w:rsidRDefault="00771EA3" w:rsidP="003004C4">
      <w:hyperlink r:id="rId107" w:history="1">
        <w:r w:rsidR="003004C4" w:rsidRPr="00B47B78">
          <w:rPr>
            <w:rStyle w:val="Hyperlink"/>
          </w:rPr>
          <w:t>Text of the proposed Resolution</w:t>
        </w:r>
      </w:hyperlink>
      <w:r w:rsidR="003004C4">
        <w:t xml:space="preserve"> (CF</w:t>
      </w:r>
      <w:r w:rsidR="00CC1520">
        <w:t xml:space="preserve"> </w:t>
      </w:r>
      <w:r w:rsidR="003004C4">
        <w:t>21-4118-S21 for CD15)</w:t>
      </w:r>
    </w:p>
    <w:p w14:paraId="10738183" w14:textId="469121C5" w:rsidR="003004C4" w:rsidRDefault="00771EA3" w:rsidP="003004C4">
      <w:hyperlink r:id="rId108" w:history="1">
        <w:r w:rsidR="003004C4" w:rsidRPr="00B47B78">
          <w:rPr>
            <w:rStyle w:val="Hyperlink"/>
          </w:rPr>
          <w:t>Text of the proposed Resolution</w:t>
        </w:r>
      </w:hyperlink>
      <w:r w:rsidR="003004C4">
        <w:t xml:space="preserve"> (CF</w:t>
      </w:r>
      <w:r w:rsidR="00CC1520">
        <w:t xml:space="preserve"> </w:t>
      </w:r>
      <w:r w:rsidR="003004C4">
        <w:t>21-4118-S22 for CD1)</w:t>
      </w:r>
    </w:p>
    <w:p w14:paraId="3A3C29D3" w14:textId="48C959EF" w:rsidR="003004C4" w:rsidRDefault="00771EA3" w:rsidP="003004C4">
      <w:hyperlink r:id="rId109" w:history="1">
        <w:r w:rsidR="003004C4" w:rsidRPr="00B47B78">
          <w:rPr>
            <w:rStyle w:val="Hyperlink"/>
          </w:rPr>
          <w:t>Text of the proposed Resolution</w:t>
        </w:r>
      </w:hyperlink>
      <w:r w:rsidR="003004C4">
        <w:t xml:space="preserve"> (CF</w:t>
      </w:r>
      <w:r w:rsidR="00CC1520">
        <w:t xml:space="preserve"> </w:t>
      </w:r>
      <w:r w:rsidR="003004C4">
        <w:t>21-4118-S23 for CD14)</w:t>
      </w:r>
    </w:p>
    <w:p w14:paraId="311D5613" w14:textId="6F8BF7B8" w:rsidR="003004C4" w:rsidRDefault="00771EA3" w:rsidP="003004C4">
      <w:hyperlink r:id="rId110" w:history="1">
        <w:r w:rsidR="003004C4" w:rsidRPr="00B47B78">
          <w:rPr>
            <w:rStyle w:val="Hyperlink"/>
          </w:rPr>
          <w:t>Text of the proposed Resolution</w:t>
        </w:r>
      </w:hyperlink>
      <w:r w:rsidR="003004C4">
        <w:t xml:space="preserve"> (CF</w:t>
      </w:r>
      <w:r w:rsidR="00CC1520">
        <w:t xml:space="preserve"> </w:t>
      </w:r>
      <w:r w:rsidR="003004C4">
        <w:t>21-4118-S</w:t>
      </w:r>
      <w:r w:rsidR="001A7AF1">
        <w:t>2</w:t>
      </w:r>
      <w:r w:rsidR="003004C4">
        <w:t>4 for CD1)</w:t>
      </w:r>
    </w:p>
    <w:p w14:paraId="4D7BE93F" w14:textId="67AB3C23" w:rsidR="003004C4" w:rsidRDefault="00771EA3" w:rsidP="003004C4">
      <w:hyperlink r:id="rId111" w:history="1">
        <w:r w:rsidR="003004C4" w:rsidRPr="006F5DC5">
          <w:rPr>
            <w:rStyle w:val="Hyperlink"/>
          </w:rPr>
          <w:t>Text of the proposed Resolution</w:t>
        </w:r>
      </w:hyperlink>
      <w:r w:rsidR="003004C4">
        <w:t xml:space="preserve"> (CF</w:t>
      </w:r>
      <w:r w:rsidR="00CC1520">
        <w:t xml:space="preserve"> </w:t>
      </w:r>
      <w:r w:rsidR="003004C4">
        <w:t>21-4118-S25 for CD14)</w:t>
      </w:r>
    </w:p>
    <w:p w14:paraId="25B007A1" w14:textId="2F2EF2F1" w:rsidR="003004C4" w:rsidRDefault="00771EA3" w:rsidP="003004C4">
      <w:hyperlink r:id="rId112" w:history="1">
        <w:r w:rsidR="003004C4" w:rsidRPr="006F5DC5">
          <w:rPr>
            <w:rStyle w:val="Hyperlink"/>
          </w:rPr>
          <w:t>Text of the proposed Resolution</w:t>
        </w:r>
      </w:hyperlink>
      <w:r w:rsidR="003004C4">
        <w:t xml:space="preserve"> (CF</w:t>
      </w:r>
      <w:r w:rsidR="00CC1520">
        <w:t xml:space="preserve"> </w:t>
      </w:r>
      <w:r w:rsidR="003004C4">
        <w:t>21-4118-S26 for CD1)</w:t>
      </w:r>
    </w:p>
    <w:p w14:paraId="704C2AEA" w14:textId="77777777" w:rsidR="003004C4" w:rsidRDefault="003004C4" w:rsidP="003004C4"/>
    <w:p w14:paraId="35173A43" w14:textId="77777777" w:rsidR="003004C4" w:rsidRDefault="003004C4" w:rsidP="003004C4">
      <w:r>
        <w:rPr>
          <w:b/>
          <w:bCs/>
        </w:rPr>
        <w:t xml:space="preserve">SUMMARY: </w:t>
      </w:r>
      <w:r>
        <w:t>This Council File (CF) says that the homeless cannot use different locations for themselves or storing their belongings. This CF is not accompanied by any offers of housing or storage for the homeless involved. The main CF is from the CLA on how each of the Council Districts can draft their own version(s) of the resolution. The “S” versions are all similar to one another except for the specific underlying addresses om each.</w:t>
      </w:r>
    </w:p>
    <w:p w14:paraId="5722DB81" w14:textId="77777777" w:rsidR="003004C4" w:rsidRDefault="003004C4" w:rsidP="003004C4"/>
    <w:p w14:paraId="6F4BC26C" w14:textId="77777777" w:rsidR="003004C4" w:rsidRDefault="003004C4" w:rsidP="003004C4">
      <w:pPr>
        <w:rPr>
          <w:b/>
          <w:bCs/>
        </w:rPr>
      </w:pPr>
      <w:r>
        <w:rPr>
          <w:b/>
          <w:bCs/>
        </w:rPr>
        <w:t>PRO ARGUMENTS:</w:t>
      </w:r>
    </w:p>
    <w:p w14:paraId="486E8BEA" w14:textId="77777777" w:rsidR="003004C4" w:rsidRDefault="003004C4" w:rsidP="003004C4">
      <w:r>
        <w:t>The homeless situation has gone unchecked and limitations on the use of public space should be made</w:t>
      </w:r>
    </w:p>
    <w:p w14:paraId="53FA7263" w14:textId="77777777" w:rsidR="003004C4" w:rsidRDefault="003004C4" w:rsidP="003004C4">
      <w:r>
        <w:t>Certain homeless encampments have grown large and limit mobility across the public-right-of-way</w:t>
      </w:r>
    </w:p>
    <w:p w14:paraId="4A032CC3" w14:textId="77777777" w:rsidR="003004C4" w:rsidRPr="006E77B0" w:rsidRDefault="003004C4" w:rsidP="003004C4">
      <w:r>
        <w:t>Other areas can still be used as encampments</w:t>
      </w:r>
    </w:p>
    <w:p w14:paraId="76D904C9" w14:textId="77777777" w:rsidR="003004C4" w:rsidRDefault="003004C4" w:rsidP="003004C4"/>
    <w:p w14:paraId="7E998BF3" w14:textId="77777777" w:rsidR="003004C4" w:rsidRDefault="003004C4" w:rsidP="003004C4">
      <w:r>
        <w:rPr>
          <w:b/>
          <w:bCs/>
        </w:rPr>
        <w:t>CON ARGUMENTS:</w:t>
      </w:r>
    </w:p>
    <w:p w14:paraId="639AF012" w14:textId="77777777" w:rsidR="003004C4" w:rsidRDefault="003004C4" w:rsidP="003004C4">
      <w:r>
        <w:t>There are court rulings saying the City should not be moving homeless unless it comes with an offer of a shelter bed</w:t>
      </w:r>
    </w:p>
    <w:p w14:paraId="49F8DA0D" w14:textId="77777777" w:rsidR="003004C4" w:rsidRDefault="003004C4" w:rsidP="003004C4">
      <w:r>
        <w:t>Homeless residents rely official and unofficial Homeless Services and may no longer get those services if moved from their current location</w:t>
      </w:r>
    </w:p>
    <w:p w14:paraId="6AD1F3B2" w14:textId="77777777" w:rsidR="003004C4" w:rsidRDefault="003004C4" w:rsidP="003004C4">
      <w:r>
        <w:t>Enforcement could be difficult if new and different homeless residents try to use those spaces</w:t>
      </w:r>
    </w:p>
    <w:p w14:paraId="137EDEBD" w14:textId="77777777" w:rsidR="003004C4" w:rsidRDefault="003004C4" w:rsidP="003004C4">
      <w:r>
        <w:t xml:space="preserve"> </w:t>
      </w:r>
    </w:p>
    <w:p w14:paraId="0533C1DE" w14:textId="77777777" w:rsidR="003004C4" w:rsidRDefault="003004C4" w:rsidP="003004C4">
      <w:r>
        <w:rPr>
          <w:b/>
          <w:bCs/>
        </w:rPr>
        <w:t xml:space="preserve">STATEMENT: </w:t>
      </w:r>
      <w:r>
        <w:t>These Council Files all make the same mistake. Shuffling the homeless around town like they are lawn chairs getting rearranged is shameful. None of these homeless have been offered housing. The City of LA needs to provide adequate housing options before moving any homeless. The problems caused by moving the homeless include separating them from their existing relationships with LAHSA area reps and Mutual Aid groups. Moving to another area means re-learning all those connections and enduring extra suffering during the interim.</w:t>
      </w:r>
    </w:p>
    <w:p w14:paraId="3C2047CF" w14:textId="77777777" w:rsidR="002C60B5" w:rsidRDefault="002C60B5">
      <w:pPr>
        <w:jc w:val="both"/>
        <w:rPr>
          <w:sz w:val="20"/>
          <w:szCs w:val="20"/>
        </w:rPr>
      </w:pPr>
    </w:p>
    <w:sectPr w:rsidR="002C60B5">
      <w:footerReference w:type="even" r:id="rId113"/>
      <w:footerReference w:type="default" r:id="rId114"/>
      <w:pgSz w:w="12240" w:h="15840"/>
      <w:pgMar w:top="432" w:right="1080" w:bottom="720" w:left="1080" w:header="720"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C7359" w14:textId="77777777" w:rsidR="00771EA3" w:rsidRDefault="00771EA3">
      <w:r>
        <w:separator/>
      </w:r>
    </w:p>
  </w:endnote>
  <w:endnote w:type="continuationSeparator" w:id="0">
    <w:p w14:paraId="5C432BE6" w14:textId="77777777" w:rsidR="00771EA3" w:rsidRDefault="00771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A6BFF" w14:textId="77777777" w:rsidR="002C60B5" w:rsidRDefault="007B37BB">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771EA3">
      <w:rPr>
        <w:color w:val="000000"/>
      </w:rPr>
      <w:fldChar w:fldCharType="separate"/>
    </w:r>
    <w:r>
      <w:rPr>
        <w:color w:val="000000"/>
      </w:rPr>
      <w:fldChar w:fldCharType="end"/>
    </w:r>
  </w:p>
  <w:p w14:paraId="581DC285" w14:textId="77777777" w:rsidR="002C60B5" w:rsidRDefault="002C60B5">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7744" w14:textId="77777777" w:rsidR="002C60B5" w:rsidRDefault="007B37BB">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847A96">
      <w:rPr>
        <w:noProof/>
        <w:color w:val="000000"/>
      </w:rPr>
      <w:t>2</w:t>
    </w:r>
    <w:r>
      <w:rPr>
        <w:color w:val="000000"/>
      </w:rPr>
      <w:fldChar w:fldCharType="end"/>
    </w:r>
  </w:p>
  <w:p w14:paraId="508C3F53" w14:textId="77777777" w:rsidR="002C60B5" w:rsidRDefault="002C60B5">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ADFBB" w14:textId="77777777" w:rsidR="00771EA3" w:rsidRDefault="00771EA3">
      <w:r>
        <w:separator/>
      </w:r>
    </w:p>
  </w:footnote>
  <w:footnote w:type="continuationSeparator" w:id="0">
    <w:p w14:paraId="192D2FEB" w14:textId="77777777" w:rsidR="00771EA3" w:rsidRDefault="00771E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83375"/>
    <w:multiLevelType w:val="multilevel"/>
    <w:tmpl w:val="79DED59A"/>
    <w:lvl w:ilvl="0">
      <w:start w:val="1"/>
      <w:numFmt w:val="upperRoman"/>
      <w:lvlText w:val="%1."/>
      <w:lvlJc w:val="right"/>
      <w:pPr>
        <w:ind w:left="1300" w:hanging="360"/>
      </w:pPr>
      <w:rPr>
        <w:vertAlign w:val="baseline"/>
      </w:rPr>
    </w:lvl>
    <w:lvl w:ilvl="1">
      <w:start w:val="1"/>
      <w:numFmt w:val="lowerLetter"/>
      <w:lvlText w:val="%2."/>
      <w:lvlJc w:val="left"/>
      <w:pPr>
        <w:ind w:left="2020" w:hanging="360"/>
      </w:pPr>
      <w:rPr>
        <w:vertAlign w:val="baseline"/>
      </w:rPr>
    </w:lvl>
    <w:lvl w:ilvl="2">
      <w:start w:val="1"/>
      <w:numFmt w:val="lowerRoman"/>
      <w:lvlText w:val="%3."/>
      <w:lvlJc w:val="right"/>
      <w:pPr>
        <w:ind w:left="2740" w:hanging="180"/>
      </w:pPr>
      <w:rPr>
        <w:vertAlign w:val="baseline"/>
      </w:rPr>
    </w:lvl>
    <w:lvl w:ilvl="3">
      <w:start w:val="1"/>
      <w:numFmt w:val="decimal"/>
      <w:lvlText w:val="%4."/>
      <w:lvlJc w:val="left"/>
      <w:pPr>
        <w:ind w:left="3460" w:hanging="360"/>
      </w:pPr>
      <w:rPr>
        <w:vertAlign w:val="baseline"/>
      </w:rPr>
    </w:lvl>
    <w:lvl w:ilvl="4">
      <w:start w:val="1"/>
      <w:numFmt w:val="lowerLetter"/>
      <w:lvlText w:val="%5."/>
      <w:lvlJc w:val="left"/>
      <w:pPr>
        <w:ind w:left="4180" w:hanging="360"/>
      </w:pPr>
      <w:rPr>
        <w:vertAlign w:val="baseline"/>
      </w:rPr>
    </w:lvl>
    <w:lvl w:ilvl="5">
      <w:start w:val="1"/>
      <w:numFmt w:val="lowerRoman"/>
      <w:lvlText w:val="%6."/>
      <w:lvlJc w:val="right"/>
      <w:pPr>
        <w:ind w:left="4900" w:hanging="180"/>
      </w:pPr>
      <w:rPr>
        <w:vertAlign w:val="baseline"/>
      </w:rPr>
    </w:lvl>
    <w:lvl w:ilvl="6">
      <w:start w:val="1"/>
      <w:numFmt w:val="decimal"/>
      <w:lvlText w:val="%7."/>
      <w:lvlJc w:val="left"/>
      <w:pPr>
        <w:ind w:left="5620" w:hanging="360"/>
      </w:pPr>
      <w:rPr>
        <w:vertAlign w:val="baseline"/>
      </w:rPr>
    </w:lvl>
    <w:lvl w:ilvl="7">
      <w:start w:val="1"/>
      <w:numFmt w:val="lowerLetter"/>
      <w:lvlText w:val="%8."/>
      <w:lvlJc w:val="left"/>
      <w:pPr>
        <w:ind w:left="6340" w:hanging="360"/>
      </w:pPr>
      <w:rPr>
        <w:vertAlign w:val="baseline"/>
      </w:rPr>
    </w:lvl>
    <w:lvl w:ilvl="8">
      <w:start w:val="1"/>
      <w:numFmt w:val="lowerRoman"/>
      <w:lvlText w:val="%9."/>
      <w:lvlJc w:val="right"/>
      <w:pPr>
        <w:ind w:left="706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0B5"/>
    <w:rsid w:val="000014BE"/>
    <w:rsid w:val="001A7AF1"/>
    <w:rsid w:val="001B26F9"/>
    <w:rsid w:val="001B640B"/>
    <w:rsid w:val="00207637"/>
    <w:rsid w:val="00261106"/>
    <w:rsid w:val="002C60B5"/>
    <w:rsid w:val="002D46F7"/>
    <w:rsid w:val="003004C4"/>
    <w:rsid w:val="004029CF"/>
    <w:rsid w:val="00424E4C"/>
    <w:rsid w:val="00497215"/>
    <w:rsid w:val="006770E5"/>
    <w:rsid w:val="006D63D4"/>
    <w:rsid w:val="006D6F3A"/>
    <w:rsid w:val="00754EBF"/>
    <w:rsid w:val="00771EA3"/>
    <w:rsid w:val="007B37BB"/>
    <w:rsid w:val="00847A96"/>
    <w:rsid w:val="008943C5"/>
    <w:rsid w:val="009001CE"/>
    <w:rsid w:val="00A10EB4"/>
    <w:rsid w:val="00A95BF9"/>
    <w:rsid w:val="00B13BF1"/>
    <w:rsid w:val="00B61628"/>
    <w:rsid w:val="00CC1520"/>
    <w:rsid w:val="00E1511E"/>
    <w:rsid w:val="00F44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E2EA1"/>
  <w15:docId w15:val="{2F9E9C5D-9BB4-4AB6-9F79-CD5DC785A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Cambria" w:eastAsia="Cambria" w:hAnsi="Cambria" w:cs="Cambria"/>
      <w:b/>
      <w:sz w:val="32"/>
      <w:szCs w:val="32"/>
    </w:rPr>
  </w:style>
  <w:style w:type="paragraph" w:styleId="Heading2">
    <w:name w:val="heading 2"/>
    <w:basedOn w:val="Normal"/>
    <w:next w:val="Normal"/>
    <w:uiPriority w:val="9"/>
    <w:unhideWhenUsed/>
    <w:qFormat/>
    <w:pPr>
      <w:keepNext/>
      <w:jc w:val="center"/>
      <w:outlineLvl w:val="1"/>
    </w:pPr>
    <w:rPr>
      <w:rFonts w:ascii="Cambria" w:eastAsia="Cambria" w:hAnsi="Cambria" w:cs="Cambria"/>
      <w:b/>
      <w:i/>
      <w:sz w:val="28"/>
      <w:szCs w:val="28"/>
    </w:rPr>
  </w:style>
  <w:style w:type="paragraph" w:styleId="Heading3">
    <w:name w:val="heading 3"/>
    <w:basedOn w:val="Normal"/>
    <w:next w:val="Normal"/>
    <w:uiPriority w:val="9"/>
    <w:unhideWhenUsed/>
    <w:qFormat/>
    <w:pPr>
      <w:keepNext/>
      <w:jc w:val="center"/>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spacing w:before="240" w:after="60"/>
      <w:outlineLvl w:val="3"/>
    </w:pPr>
    <w:rPr>
      <w:rFonts w:ascii="Calibri" w:eastAsia="Calibri" w:hAnsi="Calibri" w:cs="Calibri"/>
      <w:b/>
      <w:sz w:val="28"/>
      <w:szCs w:val="28"/>
    </w:rPr>
  </w:style>
  <w:style w:type="paragraph" w:styleId="Heading5">
    <w:name w:val="heading 5"/>
    <w:basedOn w:val="Normal"/>
    <w:next w:val="Normal"/>
    <w:uiPriority w:val="9"/>
    <w:semiHidden/>
    <w:unhideWhenUsed/>
    <w:qFormat/>
    <w:pPr>
      <w:spacing w:before="240" w:after="60"/>
      <w:outlineLvl w:val="4"/>
    </w:pPr>
    <w:rPr>
      <w:rFonts w:ascii="Calibri" w:eastAsia="Calibri" w:hAnsi="Calibri" w:cs="Calibri"/>
      <w:b/>
      <w:i/>
      <w:sz w:val="26"/>
      <w:szCs w:val="26"/>
    </w:rPr>
  </w:style>
  <w:style w:type="paragraph" w:styleId="Heading6">
    <w:name w:val="heading 6"/>
    <w:basedOn w:val="Normal"/>
    <w:next w:val="Normal"/>
    <w:uiPriority w:val="9"/>
    <w:semiHidden/>
    <w:unhideWhenUsed/>
    <w:qFormat/>
    <w:pPr>
      <w:spacing w:before="240" w:after="6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Cambria" w:eastAsia="Cambria" w:hAnsi="Cambria" w:cs="Cambria"/>
      <w:b/>
      <w:sz w:val="32"/>
      <w:szCs w:val="32"/>
    </w:rPr>
  </w:style>
  <w:style w:type="paragraph" w:styleId="Subtitle">
    <w:name w:val="Subtitle"/>
    <w:basedOn w:val="Normal"/>
    <w:next w:val="Normal"/>
    <w:uiPriority w:val="11"/>
    <w:qFormat/>
    <w:pPr>
      <w:spacing w:after="60"/>
      <w:jc w:val="center"/>
    </w:pPr>
    <w:rPr>
      <w:rFonts w:ascii="Cambria" w:eastAsia="Cambria" w:hAnsi="Cambria" w:cs="Cambria"/>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847A96"/>
    <w:rPr>
      <w:color w:val="0000FF" w:themeColor="hyperlink"/>
      <w:u w:val="single"/>
    </w:rPr>
  </w:style>
  <w:style w:type="character" w:styleId="UnresolvedMention">
    <w:name w:val="Unresolved Mention"/>
    <w:basedOn w:val="DefaultParagraphFont"/>
    <w:uiPriority w:val="99"/>
    <w:semiHidden/>
    <w:unhideWhenUsed/>
    <w:rsid w:val="00847A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cityclerk.lacity.org/lacityclerkconnect/index.cfm?fa=ccfi.viewrecord&amp;cfnumber=21-4118-S4" TargetMode="External"/><Relationship Id="rId21" Type="http://schemas.openxmlformats.org/officeDocument/2006/relationships/hyperlink" Target="https://bit.ly/3FkqF38" TargetMode="External"/><Relationship Id="rId42" Type="http://schemas.openxmlformats.org/officeDocument/2006/relationships/hyperlink" Target="https://cityclerk.lacity.org/lacityclerkconnect/index.cfm?fa=ccfi.viewrecord&amp;cfnumber=21-4118-S20" TargetMode="External"/><Relationship Id="rId47" Type="http://schemas.openxmlformats.org/officeDocument/2006/relationships/hyperlink" Target="https://cityclerk.lacity.org/lacityclerkconnect/index.cfm?fa=ccfi.viewrecord&amp;cfnumber=21-4118-S25" TargetMode="External"/><Relationship Id="rId63" Type="http://schemas.openxmlformats.org/officeDocument/2006/relationships/hyperlink" Target="https://cityclerk.lacity.org/lacityclerkconnect/index.cfm?fa=ccfi.viewrecord&amp;cfnumber=21-4118-S4" TargetMode="External"/><Relationship Id="rId68" Type="http://schemas.openxmlformats.org/officeDocument/2006/relationships/hyperlink" Target="https://cityclerk.lacity.org/lacityclerkconnect/index.cfm?fa=ccfi.viewrecord&amp;cfnumber=21-4118-S9" TargetMode="External"/><Relationship Id="rId84" Type="http://schemas.openxmlformats.org/officeDocument/2006/relationships/hyperlink" Target="https://cityclerk.lacity.org/lacityclerkconnect/index.cfm?fa=ccfi.viewrecord&amp;cfnumber=21-4118-S25" TargetMode="External"/><Relationship Id="rId89" Type="http://schemas.openxmlformats.org/officeDocument/2006/relationships/hyperlink" Target="https://clkrep.lacity.org/onlinedocs/2021/21-4118-S3_misc_9-21-21.pdf" TargetMode="External"/><Relationship Id="rId112" Type="http://schemas.openxmlformats.org/officeDocument/2006/relationships/hyperlink" Target="https://clkrep.lacity.org/onlinedocs/2021/21-4118-S26_misc_12-8-21.pdf" TargetMode="External"/><Relationship Id="rId16" Type="http://schemas.openxmlformats.org/officeDocument/2006/relationships/hyperlink" Target="http://www.facebook.com/PalmsNC" TargetMode="External"/><Relationship Id="rId107" Type="http://schemas.openxmlformats.org/officeDocument/2006/relationships/hyperlink" Target="https://clkrep.lacity.org/onlinedocs/2021/21-4118-s21_mot_12-08-21.pdf" TargetMode="External"/><Relationship Id="rId11" Type="http://schemas.openxmlformats.org/officeDocument/2006/relationships/hyperlink" Target="mailto:Scott.Chase@palmsnc.la" TargetMode="External"/><Relationship Id="rId32" Type="http://schemas.openxmlformats.org/officeDocument/2006/relationships/hyperlink" Target="https://cityclerk.lacity.org/lacityclerkconnect/index.cfm?fa=ccfi.viewrecord&amp;cfnumber=21-4118-S10" TargetMode="External"/><Relationship Id="rId37" Type="http://schemas.openxmlformats.org/officeDocument/2006/relationships/hyperlink" Target="https://cityclerk.lacity.org/lacityclerkconnect/index.cfm?fa=ccfi.viewrecord&amp;cfnumber=21-4118-S15" TargetMode="External"/><Relationship Id="rId53" Type="http://schemas.openxmlformats.org/officeDocument/2006/relationships/hyperlink" Target="mailto:secretary@palmsnc.la" TargetMode="External"/><Relationship Id="rId58" Type="http://schemas.openxmlformats.org/officeDocument/2006/relationships/hyperlink" Target="mailto:secretary@palmsnc.la" TargetMode="External"/><Relationship Id="rId74" Type="http://schemas.openxmlformats.org/officeDocument/2006/relationships/hyperlink" Target="https://cityclerk.lacity.org/lacityclerkconnect/index.cfm?fa=ccfi.viewrecord&amp;cfnumber=21-4118-S15" TargetMode="External"/><Relationship Id="rId79" Type="http://schemas.openxmlformats.org/officeDocument/2006/relationships/hyperlink" Target="https://cityclerk.lacity.org/lacityclerkconnect/index.cfm?fa=ccfi.viewrecord&amp;cfnumber=21-4118-S20" TargetMode="External"/><Relationship Id="rId102" Type="http://schemas.openxmlformats.org/officeDocument/2006/relationships/hyperlink" Target="https://clkrep.lacity.org/onlinedocs/2021/21-4118-s16_reso_10-27-21.pdf" TargetMode="External"/><Relationship Id="rId5" Type="http://schemas.openxmlformats.org/officeDocument/2006/relationships/webSettings" Target="webSettings.xml"/><Relationship Id="rId90" Type="http://schemas.openxmlformats.org/officeDocument/2006/relationships/hyperlink" Target="https://clkrep.lacity.org/onlinedocs/2021/21-4118-S4_misc_9-21-21.pdf" TargetMode="External"/><Relationship Id="rId95" Type="http://schemas.openxmlformats.org/officeDocument/2006/relationships/hyperlink" Target="https://clkrep.lacity.org/onlinedocs/2021/21-4118-S9_misc_10-05-21.pdf" TargetMode="External"/><Relationship Id="rId22" Type="http://schemas.openxmlformats.org/officeDocument/2006/relationships/hyperlink" Target="https://cityclerk.lacity.org/lacityclerkconnect/index.cfm?fa=ccfi.viewrecord&amp;cfnumber=21-4118" TargetMode="External"/><Relationship Id="rId27" Type="http://schemas.openxmlformats.org/officeDocument/2006/relationships/hyperlink" Target="https://cityclerk.lacity.org/lacityclerkconnect/index.cfm?fa=ccfi.viewrecord&amp;cfnumber=21-4118-S5" TargetMode="External"/><Relationship Id="rId43" Type="http://schemas.openxmlformats.org/officeDocument/2006/relationships/hyperlink" Target="https://cityclerk.lacity.org/lacityclerkconnect/index.cfm?fa=ccfi.viewrecord&amp;cfnumber=21-4118-S21" TargetMode="External"/><Relationship Id="rId48" Type="http://schemas.openxmlformats.org/officeDocument/2006/relationships/hyperlink" Target="https://cityclerk.lacity.org/lacityclerkconnect/index.cfm?fa=ccfi.viewrecord&amp;cfnumber=21-4118-S26" TargetMode="External"/><Relationship Id="rId64" Type="http://schemas.openxmlformats.org/officeDocument/2006/relationships/hyperlink" Target="https://cityclerk.lacity.org/lacityclerkconnect/index.cfm?fa=ccfi.viewrecord&amp;cfnumber=21-4118-S5" TargetMode="External"/><Relationship Id="rId69" Type="http://schemas.openxmlformats.org/officeDocument/2006/relationships/hyperlink" Target="https://cityclerk.lacity.org/lacityclerkconnect/index.cfm?fa=ccfi.viewrecord&amp;cfnumber=21-4118-S10" TargetMode="External"/><Relationship Id="rId113" Type="http://schemas.openxmlformats.org/officeDocument/2006/relationships/footer" Target="footer1.xml"/><Relationship Id="rId80" Type="http://schemas.openxmlformats.org/officeDocument/2006/relationships/hyperlink" Target="https://cityclerk.lacity.org/lacityclerkconnect/index.cfm?fa=ccfi.viewrecord&amp;cfnumber=21-4118-S21" TargetMode="External"/><Relationship Id="rId85" Type="http://schemas.openxmlformats.org/officeDocument/2006/relationships/hyperlink" Target="https://cityclerk.lacity.org/lacityclerkconnect/index.cfm?fa=ccfi.viewrecord&amp;cfnumber=21-4118-S26" TargetMode="External"/><Relationship Id="rId12" Type="http://schemas.openxmlformats.org/officeDocument/2006/relationships/hyperlink" Target="mailto:William.Keith@palmsnc.la" TargetMode="External"/><Relationship Id="rId17" Type="http://schemas.openxmlformats.org/officeDocument/2006/relationships/hyperlink" Target="http://www.facebook.com/PalmsNC" TargetMode="External"/><Relationship Id="rId33" Type="http://schemas.openxmlformats.org/officeDocument/2006/relationships/hyperlink" Target="https://cityclerk.lacity.org/lacityclerkconnect/index.cfm?fa=ccfi.viewrecord&amp;cfnumber=21-4118-S11" TargetMode="External"/><Relationship Id="rId38" Type="http://schemas.openxmlformats.org/officeDocument/2006/relationships/hyperlink" Target="https://cityclerk.lacity.org/lacityclerkconnect/index.cfm?fa=ccfi.viewrecord&amp;cfnumber=21-4118-S16" TargetMode="External"/><Relationship Id="rId59" Type="http://schemas.openxmlformats.org/officeDocument/2006/relationships/hyperlink" Target="https://cityclerk.lacity.org/lacityclerkconnect/index.cfm?fa=ccfi.viewrecord&amp;cfnumber=21-4118" TargetMode="External"/><Relationship Id="rId103" Type="http://schemas.openxmlformats.org/officeDocument/2006/relationships/hyperlink" Target="https://clkrep.lacity.org/onlinedocs/2021/21-4118-s17_mot_10-27-21.pdf" TargetMode="External"/><Relationship Id="rId108" Type="http://schemas.openxmlformats.org/officeDocument/2006/relationships/hyperlink" Target="https://clkrep.lacity.org/onlinedocs/2021/21-4118-s22_mot_12-08-21.pdf" TargetMode="External"/><Relationship Id="rId54" Type="http://schemas.openxmlformats.org/officeDocument/2006/relationships/hyperlink" Target="mailto:secretary@palmsnc.la" TargetMode="External"/><Relationship Id="rId70" Type="http://schemas.openxmlformats.org/officeDocument/2006/relationships/hyperlink" Target="https://cityclerk.lacity.org/lacityclerkconnect/index.cfm?fa=ccfi.viewrecord&amp;cfnumber=21-4118-S11" TargetMode="External"/><Relationship Id="rId75" Type="http://schemas.openxmlformats.org/officeDocument/2006/relationships/hyperlink" Target="https://cityclerk.lacity.org/lacityclerkconnect/index.cfm?fa=ccfi.viewrecord&amp;cfnumber=21-4118-S16" TargetMode="External"/><Relationship Id="rId91" Type="http://schemas.openxmlformats.org/officeDocument/2006/relationships/hyperlink" Target="https://clkrep.lacity.org/onlinedocs/2021/21-4118-S5_misc_9-21-21.pdf" TargetMode="External"/><Relationship Id="rId96" Type="http://schemas.openxmlformats.org/officeDocument/2006/relationships/hyperlink" Target="https://clkrep.lacity.org/onlinedocs/2021/21-4118-S10_mot_10-6-21.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almsnc.la" TargetMode="External"/><Relationship Id="rId23" Type="http://schemas.openxmlformats.org/officeDocument/2006/relationships/hyperlink" Target="https://cityclerk.lacity.org/lacityclerkconnect/index.cfm?fa=ccfi.viewrecord&amp;cfnumber=21-4118-S1" TargetMode="External"/><Relationship Id="rId28" Type="http://schemas.openxmlformats.org/officeDocument/2006/relationships/hyperlink" Target="https://cityclerk.lacity.org/lacityclerkconnect/index.cfm?fa=ccfi.viewrecord&amp;cfnumber=21-4118-S6" TargetMode="External"/><Relationship Id="rId36" Type="http://schemas.openxmlformats.org/officeDocument/2006/relationships/hyperlink" Target="https://cityclerk.lacity.org/lacityclerkconnect/index.cfm?fa=ccfi.viewrecord&amp;cfnumber=21-4118-S14" TargetMode="External"/><Relationship Id="rId49" Type="http://schemas.openxmlformats.org/officeDocument/2006/relationships/hyperlink" Target="https://bit.ly/30Mu4sj" TargetMode="External"/><Relationship Id="rId57" Type="http://schemas.openxmlformats.org/officeDocument/2006/relationships/hyperlink" Target="mailto:secretary@palmsnc.la" TargetMode="External"/><Relationship Id="rId106" Type="http://schemas.openxmlformats.org/officeDocument/2006/relationships/hyperlink" Target="https://clkrep.lacity.org/onlinedocs/2021/21-4118-S20_misc_11-23-21.pdf" TargetMode="External"/><Relationship Id="rId114" Type="http://schemas.openxmlformats.org/officeDocument/2006/relationships/footer" Target="footer2.xml"/><Relationship Id="rId10" Type="http://schemas.openxmlformats.org/officeDocument/2006/relationships/hyperlink" Target="mailto:Neal.Andenberg@gmail.com" TargetMode="External"/><Relationship Id="rId31" Type="http://schemas.openxmlformats.org/officeDocument/2006/relationships/hyperlink" Target="https://cityclerk.lacity.org/lacityclerkconnect/index.cfm?fa=ccfi.viewrecord&amp;cfnumber=21-4118-S9" TargetMode="External"/><Relationship Id="rId44" Type="http://schemas.openxmlformats.org/officeDocument/2006/relationships/hyperlink" Target="https://cityclerk.lacity.org/lacityclerkconnect/index.cfm?fa=ccfi.viewrecord&amp;cfnumber=21-4118-S22" TargetMode="External"/><Relationship Id="rId52" Type="http://schemas.openxmlformats.org/officeDocument/2006/relationships/hyperlink" Target="http://www.palmsnc.la" TargetMode="External"/><Relationship Id="rId60" Type="http://schemas.openxmlformats.org/officeDocument/2006/relationships/hyperlink" Target="https://cityclerk.lacity.org/lacityclerkconnect/index.cfm?fa=ccfi.viewrecord&amp;cfnumber=21-4118-S1" TargetMode="External"/><Relationship Id="rId65" Type="http://schemas.openxmlformats.org/officeDocument/2006/relationships/hyperlink" Target="https://cityclerk.lacity.org/lacityclerkconnect/index.cfm?fa=ccfi.viewrecord&amp;cfnumber=21-4118-S6" TargetMode="External"/><Relationship Id="rId73" Type="http://schemas.openxmlformats.org/officeDocument/2006/relationships/hyperlink" Target="https://cityclerk.lacity.org/lacityclerkconnect/index.cfm?fa=ccfi.viewrecord&amp;cfnumber=21-4118-S14" TargetMode="External"/><Relationship Id="rId78" Type="http://schemas.openxmlformats.org/officeDocument/2006/relationships/hyperlink" Target="https://cityclerk.lacity.org/lacityclerkconnect/index.cfm?fa=ccfi.viewrecord&amp;cfnumber=21-4118-S19" TargetMode="External"/><Relationship Id="rId81" Type="http://schemas.openxmlformats.org/officeDocument/2006/relationships/hyperlink" Target="https://cityclerk.lacity.org/lacityclerkconnect/index.cfm?fa=ccfi.viewrecord&amp;cfnumber=21-4118-S22" TargetMode="External"/><Relationship Id="rId86" Type="http://schemas.openxmlformats.org/officeDocument/2006/relationships/hyperlink" Target="https://clkrep.lacity.org/onlinedocs/2021/21-4118_rpt_cla_8-31-21.pdf" TargetMode="External"/><Relationship Id="rId94" Type="http://schemas.openxmlformats.org/officeDocument/2006/relationships/hyperlink" Target="https://clkrep.lacity.org/onlinedocs/2021/21-4118-S8_misc_9-29-21.pdf" TargetMode="External"/><Relationship Id="rId99" Type="http://schemas.openxmlformats.org/officeDocument/2006/relationships/hyperlink" Target="https://clkrep.lacity.org/onlinedocs/2021/21-4118-S13_mot_10-13-21.pdf" TargetMode="External"/><Relationship Id="rId101" Type="http://schemas.openxmlformats.org/officeDocument/2006/relationships/hyperlink" Target="https://clkrep.lacity.org/onlinedocs/2021/21-4118-S15_mot_10-20-21.pdf" TargetMode="External"/><Relationship Id="rId4" Type="http://schemas.openxmlformats.org/officeDocument/2006/relationships/settings" Target="settings.xml"/><Relationship Id="rId9" Type="http://schemas.openxmlformats.org/officeDocument/2006/relationships/hyperlink" Target="mailto:CheeUniversalStands@gmail.com" TargetMode="External"/><Relationship Id="rId13" Type="http://schemas.openxmlformats.org/officeDocument/2006/relationships/hyperlink" Target="mailto:Gabriella.Sotomayor@palmsnc.la" TargetMode="External"/><Relationship Id="rId18" Type="http://schemas.openxmlformats.org/officeDocument/2006/relationships/hyperlink" Target="http://www.twitter.com/palmsnc" TargetMode="External"/><Relationship Id="rId39" Type="http://schemas.openxmlformats.org/officeDocument/2006/relationships/hyperlink" Target="https://cityclerk.lacity.org/lacityclerkconnect/index.cfm?fa=ccfi.viewrecord&amp;cfnumber=21-4118-S17" TargetMode="External"/><Relationship Id="rId109" Type="http://schemas.openxmlformats.org/officeDocument/2006/relationships/hyperlink" Target="https://clkrep.lacity.org/onlinedocs/2021/21-4118-S23_reso_12-08-21.pdf" TargetMode="External"/><Relationship Id="rId34" Type="http://schemas.openxmlformats.org/officeDocument/2006/relationships/hyperlink" Target="https://cityclerk.lacity.org/lacityclerkconnect/index.cfm?fa=ccfi.viewrecord&amp;cfnumber=21-4118-S12" TargetMode="External"/><Relationship Id="rId50" Type="http://schemas.openxmlformats.org/officeDocument/2006/relationships/hyperlink" Target="http://www.palmsnc.la" TargetMode="External"/><Relationship Id="rId55" Type="http://schemas.openxmlformats.org/officeDocument/2006/relationships/hyperlink" Target="https://www.lacity.org/government/subscribe-agendasnotifications/neighborhood-councils" TargetMode="External"/><Relationship Id="rId76" Type="http://schemas.openxmlformats.org/officeDocument/2006/relationships/hyperlink" Target="https://cityclerk.lacity.org/lacityclerkconnect/index.cfm?fa=ccfi.viewrecord&amp;cfnumber=21-4118-S17" TargetMode="External"/><Relationship Id="rId97" Type="http://schemas.openxmlformats.org/officeDocument/2006/relationships/hyperlink" Target="https://clkrep.lacity.org/onlinedocs/2021/21-4118-S11_misc_10-06-21.pdf" TargetMode="External"/><Relationship Id="rId104" Type="http://schemas.openxmlformats.org/officeDocument/2006/relationships/hyperlink" Target="https://clkrep.lacity.org/onlinedocs/2021/21-4118-s18_mot_10-27-21.pdf" TargetMode="External"/><Relationship Id="rId7" Type="http://schemas.openxmlformats.org/officeDocument/2006/relationships/endnotes" Target="endnotes.xml"/><Relationship Id="rId71" Type="http://schemas.openxmlformats.org/officeDocument/2006/relationships/hyperlink" Target="https://cityclerk.lacity.org/lacityclerkconnect/index.cfm?fa=ccfi.viewrecord&amp;cfnumber=21-4118-S12" TargetMode="External"/><Relationship Id="rId92" Type="http://schemas.openxmlformats.org/officeDocument/2006/relationships/hyperlink" Target="https://clkrep.lacity.org/onlinedocs/2021/21-4118-s6_mot_09-21-21.pdf" TargetMode="External"/><Relationship Id="rId2" Type="http://schemas.openxmlformats.org/officeDocument/2006/relationships/numbering" Target="numbering.xml"/><Relationship Id="rId29" Type="http://schemas.openxmlformats.org/officeDocument/2006/relationships/hyperlink" Target="https://cityclerk.lacity.org/lacityclerkconnect/index.cfm?fa=ccfi.viewrecord&amp;cfnumber=21-4118-S7" TargetMode="External"/><Relationship Id="rId24" Type="http://schemas.openxmlformats.org/officeDocument/2006/relationships/hyperlink" Target="https://cityclerk.lacity.org/lacityclerkconnect/index.cfm?fa=ccfi.viewrecord&amp;cfnumber=21-4118-S2" TargetMode="External"/><Relationship Id="rId40" Type="http://schemas.openxmlformats.org/officeDocument/2006/relationships/hyperlink" Target="https://cityclerk.lacity.org/lacityclerkconnect/index.cfm?fa=ccfi.viewrecord&amp;cfnumber=21-4118-S18" TargetMode="External"/><Relationship Id="rId45" Type="http://schemas.openxmlformats.org/officeDocument/2006/relationships/hyperlink" Target="https://cityclerk.lacity.org/lacityclerkconnect/index.cfm?fa=ccfi.viewrecord&amp;cfnumber=21-4118-S23" TargetMode="External"/><Relationship Id="rId66" Type="http://schemas.openxmlformats.org/officeDocument/2006/relationships/hyperlink" Target="https://cityclerk.lacity.org/lacityclerkconnect/index.cfm?fa=ccfi.viewrecord&amp;cfnumber=21-4118-S7" TargetMode="External"/><Relationship Id="rId87" Type="http://schemas.openxmlformats.org/officeDocument/2006/relationships/hyperlink" Target="https://clkrep.lacity.org/onlinedocs/2021/21-4118-S1_mot_09-14-21.pdf" TargetMode="External"/><Relationship Id="rId110" Type="http://schemas.openxmlformats.org/officeDocument/2006/relationships/hyperlink" Target="https://clkrep.lacity.org/onlinedocs/2021/21-4118-S24_reso_12-08-21.pdf" TargetMode="External"/><Relationship Id="rId115" Type="http://schemas.openxmlformats.org/officeDocument/2006/relationships/fontTable" Target="fontTable.xml"/><Relationship Id="rId61" Type="http://schemas.openxmlformats.org/officeDocument/2006/relationships/hyperlink" Target="https://cityclerk.lacity.org/lacityclerkconnect/index.cfm?fa=ccfi.viewrecord&amp;cfnumber=21-4118-S2" TargetMode="External"/><Relationship Id="rId82" Type="http://schemas.openxmlformats.org/officeDocument/2006/relationships/hyperlink" Target="https://cityclerk.lacity.org/lacityclerkconnect/index.cfm?fa=ccfi.viewrecord&amp;cfnumber=21-4118-S23" TargetMode="External"/><Relationship Id="rId19" Type="http://schemas.openxmlformats.org/officeDocument/2006/relationships/image" Target="media/image2.png"/><Relationship Id="rId14" Type="http://schemas.openxmlformats.org/officeDocument/2006/relationships/image" Target="media/image1.png"/><Relationship Id="rId30" Type="http://schemas.openxmlformats.org/officeDocument/2006/relationships/hyperlink" Target="https://cityclerk.lacity.org/lacityclerkconnect/index.cfm?fa=ccfi.viewrecord&amp;cfnumber=21-4118-S8" TargetMode="External"/><Relationship Id="rId35" Type="http://schemas.openxmlformats.org/officeDocument/2006/relationships/hyperlink" Target="https://cityclerk.lacity.org/lacityclerkconnect/index.cfm?fa=ccfi.viewrecord&amp;cfnumber=21-4118-S13" TargetMode="External"/><Relationship Id="rId56" Type="http://schemas.openxmlformats.org/officeDocument/2006/relationships/hyperlink" Target="http://empowerla.org/code-of-conduct/" TargetMode="External"/><Relationship Id="rId77" Type="http://schemas.openxmlformats.org/officeDocument/2006/relationships/hyperlink" Target="https://cityclerk.lacity.org/lacityclerkconnect/index.cfm?fa=ccfi.viewrecord&amp;cfnumber=21-4118-S18" TargetMode="External"/><Relationship Id="rId100" Type="http://schemas.openxmlformats.org/officeDocument/2006/relationships/hyperlink" Target="https://clkrep.lacity.org/onlinedocs/2021/21-4118-s14_mot_10-13-21.pdf" TargetMode="External"/><Relationship Id="rId105" Type="http://schemas.openxmlformats.org/officeDocument/2006/relationships/hyperlink" Target="https://clkrep.lacity.org/onlinedocs/2021/21-4118-S19_mot_10-27-21.pdf" TargetMode="External"/><Relationship Id="rId8" Type="http://schemas.openxmlformats.org/officeDocument/2006/relationships/hyperlink" Target="mailto:Josh.nadel@palmsnc.la" TargetMode="External"/><Relationship Id="rId51" Type="http://schemas.openxmlformats.org/officeDocument/2006/relationships/hyperlink" Target="http://www.palmsnc.la" TargetMode="External"/><Relationship Id="rId72" Type="http://schemas.openxmlformats.org/officeDocument/2006/relationships/hyperlink" Target="https://cityclerk.lacity.org/lacityclerkconnect/index.cfm?fa=ccfi.viewrecord&amp;cfnumber=21-4118-S13" TargetMode="External"/><Relationship Id="rId93" Type="http://schemas.openxmlformats.org/officeDocument/2006/relationships/hyperlink" Target="https://clkrep.lacity.org/onlinedocs/2021/21-4118-S7_reso_09-29-21.pdf" TargetMode="External"/><Relationship Id="rId98" Type="http://schemas.openxmlformats.org/officeDocument/2006/relationships/hyperlink" Target="https://clkrep.lacity.org/onlinedocs/2021/21-4118-S12_misc_10-06-21.pdf" TargetMode="External"/><Relationship Id="rId3" Type="http://schemas.openxmlformats.org/officeDocument/2006/relationships/styles" Target="styles.xml"/><Relationship Id="rId25" Type="http://schemas.openxmlformats.org/officeDocument/2006/relationships/hyperlink" Target="https://cityclerk.lacity.org/lacityclerkconnect/index.cfm?fa=ccfi.viewrecord&amp;cfnumber=21-4118-S3" TargetMode="External"/><Relationship Id="rId46" Type="http://schemas.openxmlformats.org/officeDocument/2006/relationships/hyperlink" Target="https://cityclerk.lacity.org/lacityclerkconnect/index.cfm?fa=ccfi.viewrecord&amp;cfnumber=21-4118-S24" TargetMode="External"/><Relationship Id="rId67" Type="http://schemas.openxmlformats.org/officeDocument/2006/relationships/hyperlink" Target="https://cityclerk.lacity.org/lacityclerkconnect/index.cfm?fa=ccfi.viewrecord&amp;cfnumber=21-4118-S8" TargetMode="External"/><Relationship Id="rId116" Type="http://schemas.openxmlformats.org/officeDocument/2006/relationships/theme" Target="theme/theme1.xml"/><Relationship Id="rId20" Type="http://schemas.openxmlformats.org/officeDocument/2006/relationships/hyperlink" Target="http://ethics.lacity.org/lobbying" TargetMode="External"/><Relationship Id="rId41" Type="http://schemas.openxmlformats.org/officeDocument/2006/relationships/hyperlink" Target="https://cityclerk.lacity.org/lacityclerkconnect/index.cfm?fa=ccfi.viewrecord&amp;cfnumber=21-4118-S19" TargetMode="External"/><Relationship Id="rId62" Type="http://schemas.openxmlformats.org/officeDocument/2006/relationships/hyperlink" Target="https://cityclerk.lacity.org/lacityclerkconnect/index.cfm?fa=ccfi.viewrecord&amp;cfnumber=21-4118-S3" TargetMode="External"/><Relationship Id="rId83" Type="http://schemas.openxmlformats.org/officeDocument/2006/relationships/hyperlink" Target="https://cityclerk.lacity.org/lacityclerkconnect/index.cfm?fa=ccfi.viewrecord&amp;cfnumber=21-4118-S24" TargetMode="External"/><Relationship Id="rId88" Type="http://schemas.openxmlformats.org/officeDocument/2006/relationships/hyperlink" Target="https://clkrep.lacity.org/onlinedocs/2021/21-4118-S2_mot_09-21-21.pdf" TargetMode="External"/><Relationship Id="rId111" Type="http://schemas.openxmlformats.org/officeDocument/2006/relationships/hyperlink" Target="https://clkrep.lacity.org/onlinedocs/2021/21-4118-S25_misc_12-8-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bU2OLUoIiyl5aQyxV/8HSwhWKA==">AMUW2mW2z5MG3tsyG3TxqYi+Xv5cUpGuwyuixjSxcPvWgiXMnF/YTk9q4Zjsqwpgr/fDOzS1QIg7OnCeVjdvhJEX+/0ZRo7VpvJV3yNYiJJMguCPHq2HdVR+GdTApk1mNaqI1mWlmvNNDrwrLUi6T3NGlGvJDAgQm5uXa5IJ1d0yuwEfp8K8rEXSPqLlpd6e7dBmhyrx+8wG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4</Pages>
  <Words>3134</Words>
  <Characters>17865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 Nadel</cp:lastModifiedBy>
  <cp:revision>9</cp:revision>
  <dcterms:created xsi:type="dcterms:W3CDTF">2021-12-18T18:25:00Z</dcterms:created>
  <dcterms:modified xsi:type="dcterms:W3CDTF">2021-12-21T19:30:00Z</dcterms:modified>
</cp:coreProperties>
</file>