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CD17" w14:textId="77777777" w:rsidR="00474801" w:rsidRDefault="0047480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700" w:type="dxa"/>
        <w:jc w:val="center"/>
        <w:tblLayout w:type="fixed"/>
        <w:tblLook w:val="0000" w:firstRow="0" w:lastRow="0" w:firstColumn="0" w:lastColumn="0" w:noHBand="0" w:noVBand="0"/>
      </w:tblPr>
      <w:tblGrid>
        <w:gridCol w:w="3199"/>
        <w:gridCol w:w="5248"/>
        <w:gridCol w:w="3253"/>
      </w:tblGrid>
      <w:tr w:rsidR="00474801" w14:paraId="3FF1146E" w14:textId="77777777">
        <w:trPr>
          <w:gridAfter w:val="1"/>
          <w:wAfter w:w="3258" w:type="dxa"/>
          <w:trHeight w:val="360"/>
          <w:jc w:val="center"/>
        </w:trPr>
        <w:tc>
          <w:tcPr>
            <w:tcW w:w="3186" w:type="dxa"/>
          </w:tcPr>
          <w:p w14:paraId="167AC86B" w14:textId="77777777" w:rsidR="00474801" w:rsidRDefault="00474801">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256" w:type="dxa"/>
            <w:tcBorders>
              <w:top w:val="nil"/>
              <w:left w:val="nil"/>
              <w:bottom w:val="nil"/>
              <w:right w:val="nil"/>
            </w:tcBorders>
          </w:tcPr>
          <w:p w14:paraId="7F677B45" w14:textId="77777777" w:rsidR="00474801" w:rsidRDefault="00000000">
            <w:pPr>
              <w:pStyle w:val="Heading2"/>
            </w:pPr>
            <w:r>
              <w:t>CITY OF LOS ANGELES</w:t>
            </w:r>
          </w:p>
        </w:tc>
      </w:tr>
      <w:tr w:rsidR="00474801" w14:paraId="51648908" w14:textId="77777777">
        <w:trPr>
          <w:cantSplit/>
          <w:trHeight w:val="288"/>
          <w:jc w:val="center"/>
        </w:trPr>
        <w:tc>
          <w:tcPr>
            <w:tcW w:w="3204" w:type="dxa"/>
            <w:vMerge w:val="restart"/>
            <w:tcBorders>
              <w:top w:val="nil"/>
              <w:left w:val="nil"/>
              <w:bottom w:val="nil"/>
              <w:right w:val="nil"/>
            </w:tcBorders>
          </w:tcPr>
          <w:p w14:paraId="1EA99E4C" w14:textId="77777777" w:rsidR="00474801" w:rsidRDefault="00000000">
            <w:pPr>
              <w:pStyle w:val="Heading1"/>
              <w:rPr>
                <w:rFonts w:ascii="Trebuchet MS" w:eastAsia="Trebuchet MS" w:hAnsi="Trebuchet MS" w:cs="Trebuchet MS"/>
                <w:sz w:val="20"/>
                <w:szCs w:val="20"/>
              </w:rPr>
            </w:pPr>
            <w:r>
              <w:rPr>
                <w:rFonts w:ascii="Trebuchet MS" w:eastAsia="Trebuchet MS" w:hAnsi="Trebuchet MS" w:cs="Trebuchet MS"/>
                <w:sz w:val="20"/>
                <w:szCs w:val="20"/>
              </w:rPr>
              <w:t xml:space="preserve"> Neighborhood Council</w:t>
            </w:r>
          </w:p>
          <w:p w14:paraId="6C2A9762" w14:textId="2DFF7200" w:rsidR="00474801" w:rsidRDefault="000D08CD">
            <w:pPr>
              <w:pStyle w:val="Heading1"/>
              <w:rPr>
                <w:rFonts w:ascii="Trebuchet MS" w:eastAsia="Trebuchet MS" w:hAnsi="Trebuchet MS" w:cs="Trebuchet MS"/>
                <w:sz w:val="20"/>
                <w:szCs w:val="20"/>
              </w:rPr>
            </w:pPr>
            <w:r>
              <w:rPr>
                <w:rFonts w:ascii="Trebuchet MS" w:eastAsia="Trebuchet MS" w:hAnsi="Trebuchet MS" w:cs="Trebuchet MS"/>
                <w:sz w:val="20"/>
                <w:szCs w:val="20"/>
              </w:rPr>
              <w:t>Outreach Committee</w:t>
            </w:r>
          </w:p>
          <w:p w14:paraId="38FE7945" w14:textId="77777777" w:rsidR="00474801" w:rsidRDefault="00474801">
            <w:pPr>
              <w:jc w:val="center"/>
              <w:rPr>
                <w:sz w:val="14"/>
                <w:szCs w:val="14"/>
              </w:rPr>
            </w:pPr>
          </w:p>
          <w:p w14:paraId="4B81B412" w14:textId="17B77893" w:rsidR="00474801" w:rsidRDefault="00000000">
            <w:pPr>
              <w:jc w:val="center"/>
              <w:rPr>
                <w:rFonts w:ascii="Arial" w:eastAsia="Arial" w:hAnsi="Arial" w:cs="Arial"/>
                <w:color w:val="000000"/>
                <w:sz w:val="16"/>
                <w:szCs w:val="16"/>
              </w:rPr>
            </w:pPr>
            <w:r>
              <w:rPr>
                <w:rFonts w:ascii="Arial" w:eastAsia="Arial" w:hAnsi="Arial" w:cs="Arial"/>
                <w:color w:val="000000"/>
                <w:sz w:val="16"/>
                <w:szCs w:val="16"/>
              </w:rPr>
              <w:t xml:space="preserve">Kay Hartman, Chair </w:t>
            </w:r>
          </w:p>
          <w:p w14:paraId="093725F0" w14:textId="43147A2D" w:rsidR="000324E7" w:rsidRDefault="000324E7" w:rsidP="000324E7">
            <w:pPr>
              <w:jc w:val="center"/>
              <w:rPr>
                <w:rFonts w:ascii="Arial" w:eastAsia="Arial" w:hAnsi="Arial" w:cs="Arial"/>
                <w:color w:val="000000"/>
                <w:sz w:val="16"/>
                <w:szCs w:val="16"/>
              </w:rPr>
            </w:pPr>
            <w:r>
              <w:rPr>
                <w:rFonts w:ascii="Arial" w:eastAsia="Arial" w:hAnsi="Arial" w:cs="Arial"/>
                <w:color w:val="000000"/>
                <w:sz w:val="16"/>
                <w:szCs w:val="16"/>
              </w:rPr>
              <w:t xml:space="preserve">Mateo </w:t>
            </w:r>
            <w:r w:rsidR="00C5351C">
              <w:rPr>
                <w:rFonts w:ascii="Arial" w:eastAsia="Arial" w:hAnsi="Arial" w:cs="Arial"/>
                <w:color w:val="000000"/>
                <w:sz w:val="16"/>
                <w:szCs w:val="16"/>
              </w:rPr>
              <w:t>Acosta, Member</w:t>
            </w:r>
          </w:p>
          <w:p w14:paraId="3D62E17E" w14:textId="2EB4CFC5" w:rsidR="000D08CD" w:rsidRDefault="000D08CD">
            <w:pPr>
              <w:jc w:val="center"/>
              <w:rPr>
                <w:rFonts w:ascii="Arial" w:eastAsia="Arial" w:hAnsi="Arial" w:cs="Arial"/>
                <w:color w:val="000000"/>
                <w:sz w:val="16"/>
                <w:szCs w:val="16"/>
              </w:rPr>
            </w:pPr>
            <w:r>
              <w:rPr>
                <w:rFonts w:ascii="Arial" w:eastAsia="Arial" w:hAnsi="Arial" w:cs="Arial"/>
                <w:color w:val="000000"/>
                <w:sz w:val="16"/>
                <w:szCs w:val="16"/>
              </w:rPr>
              <w:t>Ana Garcia Lima, Member</w:t>
            </w:r>
          </w:p>
          <w:p w14:paraId="19EA9521" w14:textId="77777777" w:rsidR="00474801" w:rsidRDefault="00474801">
            <w:pPr>
              <w:jc w:val="center"/>
              <w:rPr>
                <w:rFonts w:ascii="Arial" w:eastAsia="Arial" w:hAnsi="Arial" w:cs="Arial"/>
                <w:color w:val="000000"/>
                <w:sz w:val="16"/>
                <w:szCs w:val="16"/>
              </w:rPr>
            </w:pPr>
          </w:p>
          <w:p w14:paraId="5767D274" w14:textId="77777777" w:rsidR="00474801" w:rsidRDefault="00474801">
            <w:pPr>
              <w:jc w:val="center"/>
              <w:rPr>
                <w:rFonts w:ascii="Arial" w:eastAsia="Arial" w:hAnsi="Arial" w:cs="Arial"/>
                <w:color w:val="000000"/>
                <w:sz w:val="16"/>
                <w:szCs w:val="16"/>
              </w:rPr>
            </w:pPr>
          </w:p>
          <w:p w14:paraId="45018036" w14:textId="77777777" w:rsidR="00474801" w:rsidRDefault="00474801">
            <w:pPr>
              <w:jc w:val="center"/>
              <w:rPr>
                <w:rFonts w:ascii="Arial" w:eastAsia="Arial" w:hAnsi="Arial" w:cs="Arial"/>
                <w:sz w:val="16"/>
                <w:szCs w:val="16"/>
              </w:rPr>
            </w:pPr>
          </w:p>
        </w:tc>
        <w:tc>
          <w:tcPr>
            <w:tcW w:w="5256" w:type="dxa"/>
            <w:tcBorders>
              <w:top w:val="nil"/>
              <w:left w:val="nil"/>
              <w:bottom w:val="nil"/>
              <w:right w:val="nil"/>
            </w:tcBorders>
          </w:tcPr>
          <w:p w14:paraId="65A069D0" w14:textId="77777777" w:rsidR="00474801" w:rsidRDefault="00000000">
            <w:pPr>
              <w:pStyle w:val="Heading2"/>
              <w:rPr>
                <w:rFonts w:ascii="Trebuchet MS" w:eastAsia="Trebuchet MS" w:hAnsi="Trebuchet MS" w:cs="Trebuchet MS"/>
                <w:b w:val="0"/>
                <w:i w:val="0"/>
                <w:sz w:val="16"/>
                <w:szCs w:val="16"/>
              </w:rPr>
            </w:pPr>
            <w:r>
              <w:rPr>
                <w:rFonts w:ascii="Trebuchet MS" w:eastAsia="Trebuchet MS" w:hAnsi="Trebuchet MS" w:cs="Trebuchet MS"/>
                <w:b w:val="0"/>
                <w:i w:val="0"/>
                <w:sz w:val="20"/>
                <w:szCs w:val="20"/>
              </w:rPr>
              <w:t>CALIFORNIA</w:t>
            </w:r>
          </w:p>
        </w:tc>
        <w:tc>
          <w:tcPr>
            <w:tcW w:w="3240" w:type="dxa"/>
            <w:vMerge w:val="restart"/>
            <w:tcBorders>
              <w:top w:val="nil"/>
              <w:left w:val="nil"/>
              <w:bottom w:val="nil"/>
              <w:right w:val="nil"/>
            </w:tcBorders>
          </w:tcPr>
          <w:p w14:paraId="5608345E" w14:textId="77777777" w:rsidR="00474801" w:rsidRDefault="00474801">
            <w:pPr>
              <w:pStyle w:val="Heading1"/>
              <w:rPr>
                <w:rFonts w:ascii="Arial" w:eastAsia="Arial" w:hAnsi="Arial" w:cs="Arial"/>
                <w:sz w:val="18"/>
                <w:szCs w:val="18"/>
              </w:rPr>
            </w:pPr>
          </w:p>
          <w:p w14:paraId="13CDD1E4" w14:textId="77777777" w:rsidR="00474801" w:rsidRDefault="00474801">
            <w:pPr>
              <w:jc w:val="center"/>
              <w:rPr>
                <w:rFonts w:ascii="Arial" w:eastAsia="Arial" w:hAnsi="Arial" w:cs="Arial"/>
                <w:sz w:val="16"/>
                <w:szCs w:val="16"/>
              </w:rPr>
            </w:pPr>
          </w:p>
          <w:p w14:paraId="59F9E634" w14:textId="77777777" w:rsidR="00474801" w:rsidRDefault="00474801">
            <w:pPr>
              <w:jc w:val="center"/>
              <w:rPr>
                <w:rFonts w:ascii="Arial" w:eastAsia="Arial" w:hAnsi="Arial" w:cs="Arial"/>
                <w:sz w:val="16"/>
                <w:szCs w:val="16"/>
              </w:rPr>
            </w:pPr>
          </w:p>
          <w:p w14:paraId="63013294" w14:textId="77777777" w:rsidR="00474801" w:rsidRDefault="00474801">
            <w:pPr>
              <w:jc w:val="center"/>
              <w:rPr>
                <w:rFonts w:ascii="Arial" w:eastAsia="Arial" w:hAnsi="Arial" w:cs="Arial"/>
                <w:sz w:val="16"/>
                <w:szCs w:val="16"/>
              </w:rPr>
            </w:pPr>
          </w:p>
          <w:p w14:paraId="3FFE41DD" w14:textId="77777777" w:rsidR="00474801" w:rsidRDefault="00474801">
            <w:pPr>
              <w:jc w:val="center"/>
              <w:rPr>
                <w:rFonts w:ascii="Arial" w:eastAsia="Arial" w:hAnsi="Arial" w:cs="Arial"/>
                <w:sz w:val="22"/>
                <w:szCs w:val="22"/>
              </w:rPr>
            </w:pPr>
          </w:p>
          <w:p w14:paraId="18319CEB" w14:textId="77777777" w:rsidR="00474801" w:rsidRDefault="00000000">
            <w:pPr>
              <w:jc w:val="center"/>
              <w:rPr>
                <w:rFonts w:ascii="Arial" w:eastAsia="Arial" w:hAnsi="Arial" w:cs="Arial"/>
                <w:sz w:val="16"/>
                <w:szCs w:val="16"/>
              </w:rPr>
            </w:pPr>
            <w:r>
              <w:rPr>
                <w:rFonts w:ascii="Arial" w:eastAsia="Arial" w:hAnsi="Arial" w:cs="Arial"/>
                <w:sz w:val="16"/>
                <w:szCs w:val="16"/>
              </w:rPr>
              <w:t xml:space="preserve">10008 National Blvd. #210 </w:t>
            </w:r>
          </w:p>
          <w:p w14:paraId="425DB0D9" w14:textId="77777777" w:rsidR="00474801" w:rsidRDefault="00000000">
            <w:pPr>
              <w:jc w:val="center"/>
              <w:rPr>
                <w:rFonts w:ascii="Arial" w:eastAsia="Arial" w:hAnsi="Arial" w:cs="Arial"/>
                <w:sz w:val="16"/>
                <w:szCs w:val="16"/>
              </w:rPr>
            </w:pPr>
            <w:r>
              <w:rPr>
                <w:rFonts w:ascii="Arial" w:eastAsia="Arial" w:hAnsi="Arial" w:cs="Arial"/>
                <w:sz w:val="16"/>
                <w:szCs w:val="16"/>
              </w:rPr>
              <w:t>Los Angeles, CA 90034</w:t>
            </w:r>
          </w:p>
          <w:p w14:paraId="1F5647A1" w14:textId="77777777" w:rsidR="00474801" w:rsidRDefault="00474801">
            <w:pPr>
              <w:jc w:val="center"/>
              <w:rPr>
                <w:rFonts w:ascii="Arial" w:eastAsia="Arial" w:hAnsi="Arial" w:cs="Arial"/>
                <w:sz w:val="16"/>
                <w:szCs w:val="16"/>
              </w:rPr>
            </w:pPr>
          </w:p>
          <w:p w14:paraId="5CFD6FF2" w14:textId="77777777" w:rsidR="007D393C" w:rsidRDefault="007D393C" w:rsidP="007D393C">
            <w:pPr>
              <w:jc w:val="center"/>
              <w:rPr>
                <w:rFonts w:ascii="Arial" w:eastAsia="Arial" w:hAnsi="Arial" w:cs="Arial"/>
                <w:sz w:val="16"/>
                <w:szCs w:val="16"/>
              </w:rPr>
            </w:pPr>
            <w:r>
              <w:rPr>
                <w:rFonts w:ascii="Arial" w:eastAsia="Arial" w:hAnsi="Arial" w:cs="Arial"/>
                <w:sz w:val="16"/>
                <w:szCs w:val="16"/>
              </w:rPr>
              <w:t xml:space="preserve">Email: </w:t>
            </w:r>
            <w:hyperlink r:id="rId9">
              <w:r w:rsidRPr="005905EE">
                <w:rPr>
                  <w:rFonts w:ascii="Arial" w:eastAsia="Arial" w:hAnsi="Arial" w:cs="Arial"/>
                  <w:b/>
                  <w:bCs/>
                  <w:color w:val="0000FF"/>
                  <w:sz w:val="16"/>
                  <w:szCs w:val="16"/>
                  <w:u w:val="single"/>
                </w:rPr>
                <w:t>info@palmsnc.la</w:t>
              </w:r>
            </w:hyperlink>
            <w:r>
              <w:rPr>
                <w:rFonts w:ascii="Arial" w:eastAsia="Arial" w:hAnsi="Arial" w:cs="Arial"/>
                <w:sz w:val="16"/>
                <w:szCs w:val="16"/>
              </w:rPr>
              <w:t xml:space="preserve"> </w:t>
            </w:r>
          </w:p>
          <w:p w14:paraId="01BC7B8C" w14:textId="77777777" w:rsidR="007D393C" w:rsidRPr="005905EE" w:rsidRDefault="007D393C" w:rsidP="007D393C">
            <w:pPr>
              <w:pStyle w:val="Title"/>
              <w:rPr>
                <w:rFonts w:ascii="Arial" w:eastAsia="Arial" w:hAnsi="Arial" w:cs="Arial"/>
                <w:b w:val="0"/>
                <w:bCs w:val="0"/>
                <w:color w:val="0000FF"/>
                <w:sz w:val="16"/>
                <w:szCs w:val="16"/>
                <w:u w:val="single"/>
              </w:rPr>
            </w:pPr>
            <w:r w:rsidRPr="000E5ADA">
              <w:rPr>
                <w:rFonts w:ascii="Arial" w:hAnsi="Arial" w:cs="Arial"/>
                <w:b w:val="0"/>
                <w:bCs w:val="0"/>
                <w:sz w:val="16"/>
                <w:szCs w:val="16"/>
                <w:lang w:val="en-US"/>
              </w:rPr>
              <w:t xml:space="preserve">Website: </w:t>
            </w:r>
            <w:hyperlink r:id="rId10" w:history="1">
              <w:r w:rsidRPr="00E777EA">
                <w:rPr>
                  <w:rStyle w:val="Hyperlink"/>
                  <w:rFonts w:ascii="Arial" w:eastAsia="Arial" w:hAnsi="Arial" w:cs="Arial"/>
                  <w:sz w:val="16"/>
                  <w:szCs w:val="16"/>
                </w:rPr>
                <w:t>www.palmsnc.la</w:t>
              </w:r>
            </w:hyperlink>
            <w:r w:rsidRPr="005905EE">
              <w:rPr>
                <w:rFonts w:ascii="Arial" w:hAnsi="Arial" w:cs="Arial"/>
                <w:b w:val="0"/>
                <w:bCs w:val="0"/>
                <w:sz w:val="16"/>
                <w:szCs w:val="16"/>
              </w:rPr>
              <w:fldChar w:fldCharType="begin"/>
            </w:r>
            <w:r w:rsidRPr="005905EE">
              <w:rPr>
                <w:rFonts w:ascii="Arial" w:hAnsi="Arial" w:cs="Arial"/>
                <w:b w:val="0"/>
                <w:bCs w:val="0"/>
                <w:sz w:val="16"/>
                <w:szCs w:val="16"/>
              </w:rPr>
              <w:instrText xml:space="preserve"> HYPERLINK "http://www.palmsla.nc" </w:instrText>
            </w:r>
            <w:r w:rsidRPr="005905EE">
              <w:rPr>
                <w:rFonts w:ascii="Arial" w:hAnsi="Arial" w:cs="Arial"/>
                <w:b w:val="0"/>
                <w:bCs w:val="0"/>
                <w:sz w:val="16"/>
                <w:szCs w:val="16"/>
              </w:rPr>
            </w:r>
            <w:r w:rsidRPr="005905EE">
              <w:rPr>
                <w:rFonts w:ascii="Arial" w:hAnsi="Arial" w:cs="Arial"/>
                <w:b w:val="0"/>
                <w:bCs w:val="0"/>
                <w:sz w:val="16"/>
                <w:szCs w:val="16"/>
              </w:rPr>
              <w:fldChar w:fldCharType="separate"/>
            </w:r>
          </w:p>
          <w:p w14:paraId="36DC5B2A" w14:textId="40734004" w:rsidR="007D393C" w:rsidRDefault="007D393C" w:rsidP="007D393C">
            <w:pPr>
              <w:pStyle w:val="Title"/>
              <w:rPr>
                <w:rFonts w:ascii="Arial" w:eastAsia="Arial" w:hAnsi="Arial" w:cs="Arial"/>
                <w:b w:val="0"/>
                <w:sz w:val="16"/>
                <w:szCs w:val="16"/>
              </w:rPr>
            </w:pPr>
            <w:r w:rsidRPr="005905EE">
              <w:rPr>
                <w:rFonts w:ascii="Arial" w:hAnsi="Arial" w:cs="Arial"/>
                <w:b w:val="0"/>
                <w:bCs w:val="0"/>
                <w:sz w:val="16"/>
                <w:szCs w:val="16"/>
                <w:lang w:val="en-US"/>
              </w:rPr>
              <w:t>Facebook:</w:t>
            </w:r>
            <w:r w:rsidRPr="005905EE">
              <w:rPr>
                <w:rFonts w:ascii="Arial" w:hAnsi="Arial" w:cs="Arial"/>
                <w:b w:val="0"/>
                <w:bCs w:val="0"/>
                <w:sz w:val="16"/>
                <w:szCs w:val="16"/>
              </w:rPr>
              <w:fldChar w:fldCharType="end"/>
            </w:r>
            <w:r w:rsidRPr="005905EE">
              <w:rPr>
                <w:rFonts w:ascii="Arial" w:hAnsi="Arial" w:cs="Arial"/>
                <w:b w:val="0"/>
                <w:bCs w:val="0"/>
                <w:sz w:val="16"/>
                <w:szCs w:val="16"/>
                <w:lang w:val="en-US"/>
              </w:rPr>
              <w:t xml:space="preserve"> </w:t>
            </w:r>
            <w:hyperlink r:id="rId11">
              <w:r w:rsidR="000257B6">
                <w:rPr>
                  <w:rFonts w:ascii="Arial" w:eastAsia="Arial" w:hAnsi="Arial" w:cs="Arial"/>
                  <w:color w:val="0000FF"/>
                  <w:sz w:val="16"/>
                  <w:szCs w:val="16"/>
                  <w:u w:val="single"/>
                </w:rPr>
                <w:t>facebook.com/PalmsNC</w:t>
              </w:r>
            </w:hyperlink>
          </w:p>
          <w:p w14:paraId="3EA221AB" w14:textId="6919CDD8" w:rsidR="007D393C" w:rsidRDefault="00361158" w:rsidP="007D393C">
            <w:pPr>
              <w:pStyle w:val="Title"/>
              <w:rPr>
                <w:rFonts w:ascii="Arial" w:eastAsia="Arial" w:hAnsi="Arial" w:cs="Arial"/>
                <w:b w:val="0"/>
                <w:sz w:val="14"/>
                <w:szCs w:val="14"/>
              </w:rPr>
            </w:pPr>
            <w:r>
              <w:rPr>
                <w:rFonts w:ascii="Arial" w:hAnsi="Arial" w:cs="Arial"/>
                <w:b w:val="0"/>
                <w:bCs w:val="0"/>
                <w:sz w:val="16"/>
                <w:szCs w:val="16"/>
                <w:lang w:val="en-US"/>
              </w:rPr>
              <w:t>X</w:t>
            </w:r>
            <w:r w:rsidR="007D393C" w:rsidRPr="000E5ADA">
              <w:rPr>
                <w:rFonts w:ascii="Arial" w:hAnsi="Arial" w:cs="Arial"/>
                <w:b w:val="0"/>
                <w:bCs w:val="0"/>
                <w:sz w:val="16"/>
                <w:szCs w:val="16"/>
                <w:lang w:val="en-US"/>
              </w:rPr>
              <w:t xml:space="preserve">: </w:t>
            </w:r>
            <w:hyperlink r:id="rId12">
              <w:r w:rsidR="007D393C">
                <w:rPr>
                  <w:rFonts w:ascii="Arial" w:eastAsia="Arial" w:hAnsi="Arial" w:cs="Arial"/>
                  <w:color w:val="0000FF"/>
                  <w:sz w:val="16"/>
                  <w:szCs w:val="16"/>
                  <w:u w:val="single"/>
                </w:rPr>
                <w:t>@palmsnc</w:t>
              </w:r>
            </w:hyperlink>
          </w:p>
          <w:p w14:paraId="4BE2A86F" w14:textId="6CF26B92" w:rsidR="00474801" w:rsidRDefault="007D393C" w:rsidP="007D393C">
            <w:pPr>
              <w:jc w:val="center"/>
              <w:rPr>
                <w:rFonts w:ascii="Arial" w:eastAsia="Arial" w:hAnsi="Arial" w:cs="Arial"/>
                <w:sz w:val="12"/>
                <w:szCs w:val="12"/>
              </w:rPr>
            </w:pPr>
            <w:r>
              <w:rPr>
                <w:rFonts w:ascii="Arial" w:eastAsia="Arial" w:hAnsi="Arial" w:cs="Arial"/>
                <w:sz w:val="16"/>
                <w:szCs w:val="16"/>
              </w:rPr>
              <w:t xml:space="preserve">Instagram: </w:t>
            </w:r>
            <w:hyperlink r:id="rId13" w:history="1">
              <w:r w:rsidRPr="007D393C">
                <w:rPr>
                  <w:rStyle w:val="Hyperlink"/>
                  <w:rFonts w:ascii="Arial" w:eastAsia="Arial" w:hAnsi="Arial" w:cs="Arial"/>
                  <w:b/>
                  <w:bCs/>
                  <w:sz w:val="16"/>
                  <w:szCs w:val="16"/>
                </w:rPr>
                <w:t>@palmsnc</w:t>
              </w:r>
            </w:hyperlink>
          </w:p>
        </w:tc>
      </w:tr>
      <w:tr w:rsidR="00474801" w14:paraId="69F2E2DA" w14:textId="77777777">
        <w:trPr>
          <w:cantSplit/>
          <w:trHeight w:val="1680"/>
          <w:jc w:val="center"/>
        </w:trPr>
        <w:tc>
          <w:tcPr>
            <w:tcW w:w="3204" w:type="dxa"/>
            <w:vMerge/>
            <w:tcBorders>
              <w:top w:val="nil"/>
              <w:left w:val="nil"/>
              <w:bottom w:val="nil"/>
              <w:right w:val="nil"/>
            </w:tcBorders>
          </w:tcPr>
          <w:p w14:paraId="18E9E887" w14:textId="77777777" w:rsidR="00474801" w:rsidRDefault="00474801">
            <w:pPr>
              <w:widowControl w:val="0"/>
              <w:pBdr>
                <w:top w:val="nil"/>
                <w:left w:val="nil"/>
                <w:bottom w:val="nil"/>
                <w:right w:val="nil"/>
                <w:between w:val="nil"/>
              </w:pBdr>
              <w:spacing w:line="276" w:lineRule="auto"/>
              <w:rPr>
                <w:rFonts w:ascii="Arial" w:eastAsia="Arial" w:hAnsi="Arial" w:cs="Arial"/>
                <w:sz w:val="12"/>
                <w:szCs w:val="12"/>
              </w:rPr>
            </w:pPr>
          </w:p>
        </w:tc>
        <w:tc>
          <w:tcPr>
            <w:tcW w:w="5256" w:type="dxa"/>
            <w:tcBorders>
              <w:top w:val="nil"/>
              <w:left w:val="nil"/>
              <w:bottom w:val="nil"/>
              <w:right w:val="nil"/>
            </w:tcBorders>
          </w:tcPr>
          <w:p w14:paraId="608A36BE" w14:textId="77777777" w:rsidR="00474801" w:rsidRDefault="00474801">
            <w:pPr>
              <w:pStyle w:val="Title"/>
              <w:rPr>
                <w:rFonts w:ascii="Lucida Sans" w:eastAsia="Lucida Sans" w:hAnsi="Lucida Sans" w:cs="Lucida Sans"/>
                <w:b w:val="0"/>
                <w:sz w:val="10"/>
                <w:szCs w:val="10"/>
              </w:rPr>
            </w:pPr>
          </w:p>
          <w:p w14:paraId="3162FD9A" w14:textId="77777777" w:rsidR="00474801" w:rsidRDefault="00000000">
            <w:pPr>
              <w:pStyle w:val="Title"/>
              <w:rPr>
                <w:rFonts w:ascii="Times New Roman" w:hAnsi="Times New Roman"/>
                <w:b w:val="0"/>
                <w:sz w:val="36"/>
                <w:szCs w:val="36"/>
              </w:rPr>
            </w:pPr>
            <w:r>
              <w:rPr>
                <w:rFonts w:ascii="Lucida Sans" w:eastAsia="Lucida Sans" w:hAnsi="Lucida Sans" w:cs="Lucida Sans"/>
                <w:b w:val="0"/>
                <w:noProof/>
                <w:sz w:val="24"/>
                <w:szCs w:val="24"/>
              </w:rPr>
              <w:drawing>
                <wp:inline distT="0" distB="0" distL="0" distR="0" wp14:anchorId="65D7100E" wp14:editId="068FCB9F">
                  <wp:extent cx="1064895" cy="1076960"/>
                  <wp:effectExtent l="0" t="0" r="0" b="0"/>
                  <wp:docPr id="4" name="image2.png" descr="City Seal CMYK Vector 3#564"/>
                  <wp:cNvGraphicFramePr/>
                  <a:graphic xmlns:a="http://schemas.openxmlformats.org/drawingml/2006/main">
                    <a:graphicData uri="http://schemas.openxmlformats.org/drawingml/2006/picture">
                      <pic:pic xmlns:pic="http://schemas.openxmlformats.org/drawingml/2006/picture">
                        <pic:nvPicPr>
                          <pic:cNvPr id="0" name="image2.png" descr="City Seal CMYK Vector 3#564"/>
                          <pic:cNvPicPr preferRelativeResize="0"/>
                        </pic:nvPicPr>
                        <pic:blipFill>
                          <a:blip r:embed="rId14"/>
                          <a:srcRect/>
                          <a:stretch>
                            <a:fillRect/>
                          </a:stretch>
                        </pic:blipFill>
                        <pic:spPr>
                          <a:xfrm>
                            <a:off x="0" y="0"/>
                            <a:ext cx="1064895" cy="1076960"/>
                          </a:xfrm>
                          <a:prstGeom prst="rect">
                            <a:avLst/>
                          </a:prstGeom>
                          <a:ln/>
                        </pic:spPr>
                      </pic:pic>
                    </a:graphicData>
                  </a:graphic>
                </wp:inline>
              </w:drawing>
            </w:r>
          </w:p>
          <w:p w14:paraId="3DA7C9F9" w14:textId="77777777" w:rsidR="00474801" w:rsidRDefault="00474801">
            <w:pPr>
              <w:pStyle w:val="Title"/>
              <w:rPr>
                <w:rFonts w:ascii="Trebuchet MS" w:eastAsia="Trebuchet MS" w:hAnsi="Trebuchet MS" w:cs="Trebuchet MS"/>
                <w:b w:val="0"/>
                <w:sz w:val="16"/>
                <w:szCs w:val="16"/>
              </w:rPr>
            </w:pPr>
          </w:p>
          <w:p w14:paraId="68FC24CE" w14:textId="77777777" w:rsidR="00474801" w:rsidRDefault="00000000">
            <w:pPr>
              <w:pStyle w:val="Title"/>
              <w:rPr>
                <w:rFonts w:ascii="Trebuchet MS" w:eastAsia="Trebuchet MS" w:hAnsi="Trebuchet MS" w:cs="Trebuchet MS"/>
                <w:b w:val="0"/>
                <w:sz w:val="34"/>
                <w:szCs w:val="34"/>
              </w:rPr>
            </w:pPr>
            <w:r>
              <w:rPr>
                <w:rFonts w:ascii="Trebuchet MS" w:eastAsia="Trebuchet MS" w:hAnsi="Trebuchet MS" w:cs="Trebuchet MS"/>
                <w:b w:val="0"/>
                <w:sz w:val="34"/>
                <w:szCs w:val="34"/>
              </w:rPr>
              <w:t>PALMS NEIGHBORHOOD COUNCIL</w:t>
            </w:r>
          </w:p>
        </w:tc>
        <w:tc>
          <w:tcPr>
            <w:tcW w:w="3240" w:type="dxa"/>
            <w:vMerge/>
            <w:tcBorders>
              <w:top w:val="nil"/>
              <w:left w:val="nil"/>
              <w:bottom w:val="nil"/>
              <w:right w:val="nil"/>
            </w:tcBorders>
          </w:tcPr>
          <w:p w14:paraId="2C1CDA63" w14:textId="77777777" w:rsidR="00474801" w:rsidRDefault="00474801">
            <w:pPr>
              <w:widowControl w:val="0"/>
              <w:pBdr>
                <w:top w:val="nil"/>
                <w:left w:val="nil"/>
                <w:bottom w:val="nil"/>
                <w:right w:val="nil"/>
                <w:between w:val="nil"/>
              </w:pBdr>
              <w:spacing w:line="276" w:lineRule="auto"/>
              <w:rPr>
                <w:rFonts w:ascii="Trebuchet MS" w:eastAsia="Trebuchet MS" w:hAnsi="Trebuchet MS" w:cs="Trebuchet MS"/>
                <w:sz w:val="34"/>
                <w:szCs w:val="34"/>
              </w:rPr>
            </w:pPr>
          </w:p>
        </w:tc>
      </w:tr>
    </w:tbl>
    <w:p w14:paraId="25F5ABB3" w14:textId="63ADE548" w:rsidR="00474801" w:rsidRDefault="000D08CD">
      <w:pPr>
        <w:pStyle w:val="Title"/>
        <w:rPr>
          <w:rFonts w:ascii="Times New Roman" w:hAnsi="Times New Roman"/>
          <w:color w:val="FF0000"/>
          <w:sz w:val="24"/>
          <w:szCs w:val="24"/>
        </w:rPr>
      </w:pPr>
      <w:r>
        <w:rPr>
          <w:rFonts w:ascii="Times New Roman" w:hAnsi="Times New Roman"/>
          <w:sz w:val="24"/>
          <w:szCs w:val="24"/>
        </w:rPr>
        <w:t>Outreach</w:t>
      </w:r>
      <w:r w:rsidR="0045750E">
        <w:rPr>
          <w:rFonts w:ascii="Times New Roman" w:hAnsi="Times New Roman"/>
          <w:sz w:val="24"/>
          <w:szCs w:val="24"/>
        </w:rPr>
        <w:t xml:space="preserve"> Committee Meeting Agenda</w:t>
      </w:r>
      <w:r w:rsidR="0045750E">
        <w:rPr>
          <w:noProof/>
        </w:rPr>
        <w:drawing>
          <wp:anchor distT="0" distB="0" distL="0" distR="0" simplePos="0" relativeHeight="251658240" behindDoc="1" locked="0" layoutInCell="1" hidden="0" allowOverlap="1" wp14:anchorId="558340C4" wp14:editId="27588D46">
            <wp:simplePos x="0" y="0"/>
            <wp:positionH relativeFrom="column">
              <wp:posOffset>5305425</wp:posOffset>
            </wp:positionH>
            <wp:positionV relativeFrom="paragraph">
              <wp:posOffset>-2014219</wp:posOffset>
            </wp:positionV>
            <wp:extent cx="1219200" cy="971550"/>
            <wp:effectExtent l="0" t="0" r="0" b="0"/>
            <wp:wrapNone/>
            <wp:docPr id="3" name="image1.jpg" descr="palms-logo-final"/>
            <wp:cNvGraphicFramePr/>
            <a:graphic xmlns:a="http://schemas.openxmlformats.org/drawingml/2006/main">
              <a:graphicData uri="http://schemas.openxmlformats.org/drawingml/2006/picture">
                <pic:pic xmlns:pic="http://schemas.openxmlformats.org/drawingml/2006/picture">
                  <pic:nvPicPr>
                    <pic:cNvPr id="0" name="image1.jpg" descr="palms-logo-final"/>
                    <pic:cNvPicPr preferRelativeResize="0"/>
                  </pic:nvPicPr>
                  <pic:blipFill>
                    <a:blip r:embed="rId15"/>
                    <a:srcRect/>
                    <a:stretch>
                      <a:fillRect/>
                    </a:stretch>
                  </pic:blipFill>
                  <pic:spPr>
                    <a:xfrm>
                      <a:off x="0" y="0"/>
                      <a:ext cx="1219200" cy="971550"/>
                    </a:xfrm>
                    <a:prstGeom prst="rect">
                      <a:avLst/>
                    </a:prstGeom>
                    <a:ln/>
                  </pic:spPr>
                </pic:pic>
              </a:graphicData>
            </a:graphic>
          </wp:anchor>
        </w:drawing>
      </w:r>
    </w:p>
    <w:p w14:paraId="5CC8B815" w14:textId="63AFE3C6" w:rsidR="00474801" w:rsidRDefault="000D08CD" w:rsidP="00930220">
      <w:pPr>
        <w:pBdr>
          <w:top w:val="nil"/>
          <w:left w:val="nil"/>
          <w:bottom w:val="nil"/>
          <w:right w:val="nil"/>
          <w:between w:val="nil"/>
        </w:pBdr>
        <w:tabs>
          <w:tab w:val="left" w:pos="500"/>
          <w:tab w:val="center" w:pos="5256"/>
        </w:tabs>
        <w:jc w:val="center"/>
        <w:rPr>
          <w:b/>
          <w:color w:val="000000"/>
        </w:rPr>
      </w:pPr>
      <w:r>
        <w:rPr>
          <w:b/>
          <w:color w:val="000000"/>
        </w:rPr>
        <w:t>Mon</w:t>
      </w:r>
      <w:r w:rsidR="00C64F9F">
        <w:rPr>
          <w:b/>
          <w:color w:val="000000"/>
        </w:rPr>
        <w:t>day,</w:t>
      </w:r>
      <w:r w:rsidR="005923C1">
        <w:rPr>
          <w:b/>
          <w:color w:val="000000"/>
        </w:rPr>
        <w:t xml:space="preserve"> </w:t>
      </w:r>
      <w:r w:rsidR="00725762">
        <w:rPr>
          <w:b/>
          <w:color w:val="000000"/>
        </w:rPr>
        <w:t>August 11</w:t>
      </w:r>
      <w:r w:rsidR="00FF7FF4">
        <w:rPr>
          <w:b/>
          <w:color w:val="000000"/>
        </w:rPr>
        <w:t>,</w:t>
      </w:r>
      <w:r w:rsidR="00C64F9F">
        <w:rPr>
          <w:b/>
          <w:color w:val="000000"/>
        </w:rPr>
        <w:t xml:space="preserve"> 202</w:t>
      </w:r>
      <w:r w:rsidR="00E9700D">
        <w:rPr>
          <w:b/>
          <w:color w:val="000000"/>
        </w:rPr>
        <w:t>5</w:t>
      </w:r>
      <w:r w:rsidR="00C64F9F">
        <w:rPr>
          <w:b/>
          <w:color w:val="000000"/>
        </w:rPr>
        <w:t xml:space="preserve"> – 7:</w:t>
      </w:r>
      <w:r w:rsidR="0029773A">
        <w:rPr>
          <w:b/>
          <w:color w:val="000000"/>
        </w:rPr>
        <w:t>00</w:t>
      </w:r>
      <w:r w:rsidR="00C64F9F">
        <w:rPr>
          <w:b/>
          <w:color w:val="000000"/>
        </w:rPr>
        <w:t xml:space="preserve"> p.m.</w:t>
      </w:r>
    </w:p>
    <w:p w14:paraId="1B4AF777" w14:textId="77777777" w:rsidR="00474801" w:rsidRDefault="00474801" w:rsidP="001D60F6">
      <w:pPr>
        <w:jc w:val="center"/>
      </w:pPr>
    </w:p>
    <w:p w14:paraId="598576EB" w14:textId="13641A3B" w:rsidR="001D60F6" w:rsidRPr="001D60F6" w:rsidRDefault="001D60F6" w:rsidP="001D60F6">
      <w:pPr>
        <w:jc w:val="center"/>
        <w:rPr>
          <w:b/>
          <w:bCs/>
        </w:rPr>
      </w:pPr>
      <w:r w:rsidRPr="001D60F6">
        <w:rPr>
          <w:b/>
          <w:bCs/>
          <w:highlight w:val="yellow"/>
        </w:rPr>
        <w:t xml:space="preserve">Zoom Meeting Online at </w:t>
      </w:r>
      <w:hyperlink r:id="rId16" w:history="1">
        <w:r w:rsidR="000D08CD">
          <w:rPr>
            <w:rStyle w:val="Hyperlink"/>
            <w:b/>
            <w:bCs/>
            <w:highlight w:val="yellow"/>
          </w:rPr>
          <w:t>https://us02web.zoom.us/j/87905474967</w:t>
        </w:r>
      </w:hyperlink>
      <w:r w:rsidRPr="001D60F6">
        <w:rPr>
          <w:b/>
          <w:bCs/>
        </w:rPr>
        <w:t xml:space="preserve"> </w:t>
      </w:r>
    </w:p>
    <w:p w14:paraId="4D54D296" w14:textId="77777777" w:rsidR="001D60F6" w:rsidRDefault="001D60F6" w:rsidP="001D60F6">
      <w:pPr>
        <w:jc w:val="center"/>
      </w:pPr>
    </w:p>
    <w:p w14:paraId="5CE7DB96" w14:textId="57912408" w:rsidR="005923C1" w:rsidRPr="00C906E8" w:rsidRDefault="005923C1" w:rsidP="005923C1">
      <w:pPr>
        <w:jc w:val="center"/>
        <w:rPr>
          <w:b/>
          <w:bCs/>
        </w:rPr>
      </w:pPr>
      <w:r w:rsidRPr="00C906E8">
        <w:rPr>
          <w:b/>
          <w:bCs/>
        </w:rPr>
        <w:t xml:space="preserve">or </w:t>
      </w:r>
      <w:r w:rsidRPr="000E6945">
        <w:rPr>
          <w:b/>
          <w:bCs/>
        </w:rPr>
        <w:t>b</w:t>
      </w:r>
      <w:r w:rsidRPr="00C906E8">
        <w:rPr>
          <w:b/>
          <w:bCs/>
        </w:rPr>
        <w:t xml:space="preserve">y </w:t>
      </w:r>
      <w:r w:rsidRPr="000E6945">
        <w:rPr>
          <w:b/>
          <w:bCs/>
        </w:rPr>
        <w:t>t</w:t>
      </w:r>
      <w:r w:rsidRPr="00C906E8">
        <w:rPr>
          <w:b/>
          <w:bCs/>
        </w:rPr>
        <w:t xml:space="preserve">elephone </w:t>
      </w:r>
      <w:r w:rsidRPr="000E6945">
        <w:rPr>
          <w:b/>
          <w:bCs/>
        </w:rPr>
        <w:t>d</w:t>
      </w:r>
      <w:r w:rsidRPr="00C906E8">
        <w:rPr>
          <w:b/>
          <w:bCs/>
        </w:rPr>
        <w:t>ial:</w:t>
      </w:r>
      <w:r>
        <w:rPr>
          <w:b/>
          <w:bCs/>
        </w:rPr>
        <w:t xml:space="preserve"> +1 669 900 6833</w:t>
      </w:r>
      <w:r w:rsidRPr="00C906E8">
        <w:rPr>
          <w:b/>
          <w:bCs/>
        </w:rPr>
        <w:t xml:space="preserve"> or one of the following </w:t>
      </w:r>
      <w:r w:rsidRPr="000E6945">
        <w:rPr>
          <w:b/>
          <w:bCs/>
        </w:rPr>
        <w:t>t</w:t>
      </w:r>
      <w:r w:rsidRPr="00C906E8">
        <w:rPr>
          <w:b/>
          <w:bCs/>
        </w:rPr>
        <w:t>oll-</w:t>
      </w:r>
      <w:r w:rsidRPr="000E6945">
        <w:rPr>
          <w:b/>
          <w:bCs/>
        </w:rPr>
        <w:t>f</w:t>
      </w:r>
      <w:r w:rsidRPr="00C906E8">
        <w:rPr>
          <w:b/>
          <w:bCs/>
        </w:rPr>
        <w:t xml:space="preserve">ree </w:t>
      </w:r>
      <w:r w:rsidRPr="000E6945">
        <w:rPr>
          <w:b/>
          <w:bCs/>
        </w:rPr>
        <w:t>t</w:t>
      </w:r>
      <w:r w:rsidRPr="00C906E8">
        <w:rPr>
          <w:b/>
          <w:bCs/>
        </w:rPr>
        <w:t xml:space="preserve">elephone </w:t>
      </w:r>
      <w:r w:rsidRPr="000E6945">
        <w:rPr>
          <w:b/>
          <w:bCs/>
        </w:rPr>
        <w:t>N</w:t>
      </w:r>
      <w:r w:rsidRPr="00C906E8">
        <w:rPr>
          <w:b/>
          <w:bCs/>
        </w:rPr>
        <w:t>umbers:</w:t>
      </w:r>
      <w:r>
        <w:rPr>
          <w:b/>
          <w:bCs/>
        </w:rPr>
        <w:t xml:space="preserve"> 833 548 0282, 888 475 4499, 877 853 5257, or 833 548 0276</w:t>
      </w:r>
    </w:p>
    <w:p w14:paraId="45DFFB15" w14:textId="77777777" w:rsidR="005923C1" w:rsidRPr="000E6945" w:rsidRDefault="005923C1" w:rsidP="005923C1">
      <w:pPr>
        <w:jc w:val="center"/>
        <w:rPr>
          <w:b/>
          <w:bCs/>
        </w:rPr>
      </w:pPr>
      <w:r w:rsidRPr="00C906E8">
        <w:rPr>
          <w:b/>
          <w:bCs/>
        </w:rPr>
        <w:t xml:space="preserve">The toll-free </w:t>
      </w:r>
      <w:r w:rsidRPr="000E6945">
        <w:rPr>
          <w:b/>
          <w:bCs/>
        </w:rPr>
        <w:t>numbers</w:t>
      </w:r>
      <w:r w:rsidRPr="00C906E8">
        <w:rPr>
          <w:b/>
          <w:bCs/>
        </w:rPr>
        <w:t xml:space="preserve"> eliminate long-distance call charges for participants</w:t>
      </w:r>
      <w:r w:rsidRPr="000E6945">
        <w:rPr>
          <w:b/>
          <w:bCs/>
        </w:rPr>
        <w:t xml:space="preserve"> although</w:t>
      </w:r>
      <w:r w:rsidRPr="00C906E8">
        <w:rPr>
          <w:b/>
          <w:bCs/>
        </w:rPr>
        <w:t xml:space="preserve"> other telephone charges may apply from a participant's phone carrier. </w:t>
      </w:r>
    </w:p>
    <w:p w14:paraId="3CB03C8E" w14:textId="60DE5C96" w:rsidR="005923C1" w:rsidRPr="000E6945" w:rsidRDefault="005923C1" w:rsidP="005923C1">
      <w:pPr>
        <w:jc w:val="center"/>
        <w:rPr>
          <w:b/>
          <w:bCs/>
        </w:rPr>
      </w:pPr>
      <w:r w:rsidRPr="000E6945">
        <w:rPr>
          <w:b/>
          <w:bCs/>
        </w:rPr>
        <w:t xml:space="preserve">After connecting by telephone enter this meeting ID: </w:t>
      </w:r>
      <w:r w:rsidR="000D08CD" w:rsidRPr="000D08CD">
        <w:rPr>
          <w:b/>
          <w:bCs/>
          <w:highlight w:val="yellow"/>
        </w:rPr>
        <w:t>897 0547 4967</w:t>
      </w:r>
      <w:r w:rsidRPr="000E6945">
        <w:rPr>
          <w:b/>
          <w:bCs/>
        </w:rPr>
        <w:t xml:space="preserve"> and press #.</w:t>
      </w:r>
    </w:p>
    <w:p w14:paraId="500FEAF4" w14:textId="77777777" w:rsidR="005923C1" w:rsidRDefault="005923C1" w:rsidP="005923C1">
      <w:pPr>
        <w:jc w:val="center"/>
        <w:rPr>
          <w:b/>
          <w:bCs/>
        </w:rPr>
      </w:pPr>
    </w:p>
    <w:p w14:paraId="0DB5648A" w14:textId="77777777" w:rsidR="005923C1" w:rsidRPr="0023646C" w:rsidRDefault="005923C1" w:rsidP="005923C1">
      <w:pPr>
        <w:jc w:val="center"/>
        <w:rPr>
          <w:b/>
          <w:bCs/>
        </w:rPr>
      </w:pPr>
      <w:r w:rsidRPr="0023646C">
        <w:rPr>
          <w:b/>
          <w:bCs/>
        </w:rPr>
        <w:t>Press *9 to raise hand for public comment</w:t>
      </w:r>
      <w:r>
        <w:rPr>
          <w:b/>
          <w:bCs/>
        </w:rPr>
        <w:t>.  The meeting has no password</w:t>
      </w:r>
      <w:r>
        <w:t xml:space="preserve">.  </w:t>
      </w:r>
    </w:p>
    <w:p w14:paraId="53CBED38" w14:textId="10C47C79" w:rsidR="00351C0B" w:rsidRDefault="00351C0B" w:rsidP="00351C0B">
      <w:pPr>
        <w:tabs>
          <w:tab w:val="left" w:pos="500"/>
          <w:tab w:val="center" w:pos="5256"/>
        </w:tabs>
        <w:jc w:val="center"/>
        <w:rPr>
          <w:b/>
        </w:rPr>
      </w:pPr>
    </w:p>
    <w:p w14:paraId="56BA3049" w14:textId="77777777" w:rsidR="00474801" w:rsidRDefault="00474801">
      <w:pPr>
        <w:rPr>
          <w:sz w:val="22"/>
          <w:szCs w:val="22"/>
        </w:rPr>
      </w:pPr>
    </w:p>
    <w:p w14:paraId="3F7DD84D" w14:textId="6F4B8FDC" w:rsidR="007D393C" w:rsidRDefault="007D393C" w:rsidP="007D393C">
      <w:pPr>
        <w:tabs>
          <w:tab w:val="left" w:pos="500"/>
          <w:tab w:val="center" w:pos="5256"/>
        </w:tabs>
        <w:rPr>
          <w:sz w:val="22"/>
          <w:szCs w:val="22"/>
        </w:rPr>
      </w:pPr>
      <w:r>
        <w:t xml:space="preserve">Si requiere servicios de traducción, favor de avisar al Concejo Vecinal 3 días de trabajo (72 horas) antes del evento. Por favor contacte </w:t>
      </w:r>
      <w:r w:rsidR="00F516FB">
        <w:t>Anna Schaeffer</w:t>
      </w:r>
      <w:r>
        <w:t xml:space="preserve">, Secretaria, por correo electrónico al </w:t>
      </w:r>
      <w:hyperlink r:id="rId17" w:history="1">
        <w:r w:rsidR="00F516FB">
          <w:rPr>
            <w:rStyle w:val="Hyperlink"/>
          </w:rPr>
          <w:t>anna.schaeffer@palmsnc.la</w:t>
        </w:r>
      </w:hyperlink>
      <w:r>
        <w:t xml:space="preserve"> para avisar al Concejo Vecinal.</w:t>
      </w:r>
    </w:p>
    <w:p w14:paraId="59DFDBBC" w14:textId="77777777" w:rsidR="007D393C" w:rsidRDefault="007D393C" w:rsidP="007D393C">
      <w:pPr>
        <w:tabs>
          <w:tab w:val="left" w:pos="500"/>
          <w:tab w:val="center" w:pos="5256"/>
        </w:tabs>
        <w:jc w:val="center"/>
        <w:rPr>
          <w:sz w:val="22"/>
          <w:szCs w:val="22"/>
        </w:rPr>
      </w:pPr>
    </w:p>
    <w:p w14:paraId="33873220" w14:textId="0D9CD2C1" w:rsidR="00DC28D0" w:rsidRPr="00372E1D" w:rsidRDefault="00DC28D0" w:rsidP="00DC28D0">
      <w:pPr>
        <w:rPr>
          <w:b/>
          <w:bCs/>
          <w:sz w:val="22"/>
          <w:szCs w:val="22"/>
        </w:rPr>
      </w:pPr>
      <w:r w:rsidRPr="00372E1D">
        <w:rPr>
          <w:b/>
          <w:bCs/>
          <w:sz w:val="22"/>
          <w:szCs w:val="22"/>
        </w:rPr>
        <w:t>IN CONFORMITY WITH THE OCTOBER 6, 2023 ENACTMENT OF CALIFORNIA SENATE BILL 411 (PORTANTINO) AND LA CITY COUNCIL APPROVAL ON NOVEMBER 1, 2023, THE PALMS NEIGHBORHOOD COUNCIL PLANNING AND LAND USE MANAGEMENT COMMITTEE MEETING WILL BE CONDUCTED VIRTUALLY.</w:t>
      </w:r>
    </w:p>
    <w:p w14:paraId="2116056A" w14:textId="77777777" w:rsidR="00DC28D0" w:rsidRPr="00372E1D" w:rsidRDefault="00DC28D0" w:rsidP="005923C1">
      <w:pPr>
        <w:rPr>
          <w:b/>
          <w:bCs/>
          <w:sz w:val="22"/>
          <w:szCs w:val="22"/>
        </w:rPr>
      </w:pPr>
    </w:p>
    <w:p w14:paraId="4F87EF2D" w14:textId="0D5125C8" w:rsidR="00DC28D0" w:rsidRPr="00372E1D" w:rsidRDefault="00DC28D0" w:rsidP="00DC28D0">
      <w:pPr>
        <w:rPr>
          <w:sz w:val="22"/>
          <w:szCs w:val="22"/>
        </w:rPr>
      </w:pPr>
      <w:r w:rsidRPr="00372E1D">
        <w:rPr>
          <w:sz w:val="22"/>
          <w:szCs w:val="22"/>
        </w:rPr>
        <w:t xml:space="preserve">Every person wishing to address the Board must dial +1 669 900 6833, 833 548 0282, 888 475 4499, 877 853 5257, or 833 548 0276, and enter </w:t>
      </w:r>
      <w:r w:rsidRPr="00372E1D">
        <w:rPr>
          <w:sz w:val="22"/>
          <w:szCs w:val="22"/>
          <w:highlight w:val="yellow"/>
        </w:rPr>
        <w:t>89</w:t>
      </w:r>
      <w:r w:rsidR="000D08CD" w:rsidRPr="000D08CD">
        <w:rPr>
          <w:sz w:val="22"/>
          <w:szCs w:val="22"/>
          <w:highlight w:val="yellow"/>
        </w:rPr>
        <w:t>7 0547 4967</w:t>
      </w:r>
      <w:r w:rsidRPr="00372E1D">
        <w:rPr>
          <w:sz w:val="22"/>
          <w:szCs w:val="22"/>
        </w:rPr>
        <w:t xml:space="preserve"> and then press # to join the meeting. When prompted by the presiding officer, to provide public input at the Neighborhood Council </w:t>
      </w:r>
      <w:r w:rsidR="00372E1D">
        <w:rPr>
          <w:sz w:val="22"/>
          <w:szCs w:val="22"/>
        </w:rPr>
        <w:t xml:space="preserve">Committee </w:t>
      </w:r>
      <w:r w:rsidRPr="00372E1D">
        <w:rPr>
          <w:sz w:val="22"/>
          <w:szCs w:val="22"/>
        </w:rPr>
        <w:t>meeting</w:t>
      </w:r>
      <w:r w:rsidR="00372E1D">
        <w:rPr>
          <w:sz w:val="22"/>
          <w:szCs w:val="22"/>
        </w:rPr>
        <w:t>,</w:t>
      </w:r>
      <w:r w:rsidRPr="00372E1D">
        <w:rPr>
          <w:sz w:val="22"/>
          <w:szCs w:val="22"/>
        </w:rPr>
        <w:t xml:space="preserve"> the public will be requested to dial *9 or use the Raise Hand option, to address the </w:t>
      </w:r>
      <w:r w:rsidR="00372E1D">
        <w:rPr>
          <w:sz w:val="22"/>
          <w:szCs w:val="22"/>
        </w:rPr>
        <w:t>Committee</w:t>
      </w:r>
      <w:r w:rsidRPr="00372E1D">
        <w:rPr>
          <w:sz w:val="22"/>
          <w:szCs w:val="22"/>
        </w:rPr>
        <w:t xml:space="preserve"> on any agenda item before the </w:t>
      </w:r>
      <w:r w:rsidR="00971201">
        <w:rPr>
          <w:sz w:val="22"/>
          <w:szCs w:val="22"/>
        </w:rPr>
        <w:t>Committee</w:t>
      </w:r>
      <w:r w:rsidRPr="00372E1D">
        <w:rPr>
          <w:sz w:val="22"/>
          <w:szCs w:val="22"/>
        </w:rPr>
        <w:t xml:space="preserve"> takes an action on an item. Comments from the public on agenda items will be heard only when the respective item is being considered.</w:t>
      </w:r>
    </w:p>
    <w:p w14:paraId="7AA782CF" w14:textId="77777777" w:rsidR="00DC28D0" w:rsidRPr="00372E1D" w:rsidRDefault="00DC28D0" w:rsidP="005923C1">
      <w:pPr>
        <w:rPr>
          <w:b/>
          <w:bCs/>
          <w:sz w:val="22"/>
          <w:szCs w:val="22"/>
        </w:rPr>
      </w:pPr>
    </w:p>
    <w:p w14:paraId="7BFDAC5C" w14:textId="545A3D83" w:rsidR="007D393C" w:rsidRPr="00372E1D" w:rsidRDefault="007D393C" w:rsidP="00C5613D">
      <w:pPr>
        <w:ind w:left="14" w:hanging="14"/>
        <w:rPr>
          <w:rFonts w:eastAsia="Arial"/>
          <w:sz w:val="22"/>
          <w:szCs w:val="22"/>
        </w:rPr>
      </w:pPr>
      <w:r w:rsidRPr="00372E1D">
        <w:rPr>
          <w:rFonts w:eastAsia="Arial"/>
          <w:sz w:val="22"/>
          <w:szCs w:val="22"/>
        </w:rPr>
        <w:t xml:space="preserve">Comments from the public on other matters not appearing on the agenda that are within the </w:t>
      </w:r>
      <w:r w:rsidR="00971201">
        <w:rPr>
          <w:rFonts w:eastAsia="Arial"/>
          <w:sz w:val="22"/>
          <w:szCs w:val="22"/>
        </w:rPr>
        <w:t>Committee</w:t>
      </w:r>
      <w:r w:rsidRPr="00372E1D">
        <w:rPr>
          <w:rFonts w:eastAsia="Arial"/>
          <w:sz w:val="22"/>
          <w:szCs w:val="22"/>
        </w:rPr>
        <w:t xml:space="preserve">’s jurisdiction will be heard during the General Public Comment period. Please note that under the Brown Act, the </w:t>
      </w:r>
      <w:r w:rsidR="00372E1D">
        <w:rPr>
          <w:rFonts w:eastAsia="Arial"/>
          <w:sz w:val="22"/>
          <w:szCs w:val="22"/>
        </w:rPr>
        <w:t>Committee</w:t>
      </w:r>
      <w:r w:rsidRPr="00372E1D">
        <w:rPr>
          <w:rFonts w:eastAsia="Arial"/>
          <w:sz w:val="22"/>
          <w:szCs w:val="22"/>
        </w:rPr>
        <w:t xml:space="preserve"> is prevented from acting on a matter that you bring to its attention during the General Public Comment period; however, the issue raised by a member of the public may become the subject of a future </w:t>
      </w:r>
      <w:r w:rsidR="00971201">
        <w:rPr>
          <w:rFonts w:eastAsia="Arial"/>
          <w:sz w:val="22"/>
          <w:szCs w:val="22"/>
        </w:rPr>
        <w:t>Committee</w:t>
      </w:r>
      <w:r w:rsidRPr="00372E1D">
        <w:rPr>
          <w:rFonts w:eastAsia="Arial"/>
          <w:sz w:val="22"/>
          <w:szCs w:val="22"/>
        </w:rPr>
        <w:t xml:space="preserve"> meeting. Public comment is limited to two minutes per speaker, unless adjusted by the presiding officer</w:t>
      </w:r>
      <w:r w:rsidR="005923C1" w:rsidRPr="00372E1D">
        <w:rPr>
          <w:rFonts w:eastAsia="Arial"/>
          <w:sz w:val="22"/>
          <w:szCs w:val="22"/>
        </w:rPr>
        <w:t>.</w:t>
      </w:r>
      <w:r w:rsidRPr="00372E1D">
        <w:rPr>
          <w:rFonts w:eastAsia="Arial"/>
          <w:sz w:val="22"/>
          <w:szCs w:val="22"/>
        </w:rPr>
        <w:t xml:space="preserve"> </w:t>
      </w:r>
    </w:p>
    <w:p w14:paraId="1942A02C" w14:textId="77777777" w:rsidR="00C5613D" w:rsidRPr="00372E1D" w:rsidRDefault="00C5613D" w:rsidP="00C5613D">
      <w:pPr>
        <w:spacing w:line="314" w:lineRule="auto"/>
        <w:ind w:left="14" w:hanging="14"/>
        <w:rPr>
          <w:rFonts w:eastAsia="Arial"/>
          <w:sz w:val="22"/>
          <w:szCs w:val="22"/>
        </w:rPr>
      </w:pPr>
    </w:p>
    <w:p w14:paraId="26340757" w14:textId="77777777" w:rsidR="00DC28D0" w:rsidRPr="00372E1D" w:rsidRDefault="00DC28D0" w:rsidP="00DC28D0">
      <w:pPr>
        <w:rPr>
          <w:b/>
          <w:bCs/>
          <w:iCs/>
          <w:sz w:val="22"/>
          <w:szCs w:val="22"/>
        </w:rPr>
      </w:pPr>
      <w:r w:rsidRPr="00372E1D">
        <w:rPr>
          <w:b/>
          <w:bCs/>
          <w:iCs/>
          <w:sz w:val="22"/>
          <w:szCs w:val="22"/>
        </w:rPr>
        <w:t>SB 411 Updates:</w:t>
      </w:r>
    </w:p>
    <w:p w14:paraId="40BDCD42" w14:textId="125EBE9F" w:rsidR="00DC28D0" w:rsidRPr="00372E1D" w:rsidRDefault="00DC28D0" w:rsidP="00DC28D0">
      <w:pPr>
        <w:rPr>
          <w:iCs/>
          <w:sz w:val="22"/>
          <w:szCs w:val="22"/>
        </w:rPr>
      </w:pPr>
      <w:r w:rsidRPr="00372E1D">
        <w:rPr>
          <w:iCs/>
          <w:sz w:val="22"/>
          <w:szCs w:val="22"/>
        </w:rPr>
        <w:t>In the event of a disruption that prevents the eligible legislative body from broadcasting the meeting to members of the public using the call-in option or internet-based service option, or in the event of a disruption within the eligible legislative body’s control that prevents members of the public from offering public comments using the call-in option or internet-based service option, the eligible legislative body shall take no further action on items appearing on the meeting agenda until public access to the meeting via the call-in option or internet-based service option is restored. Actions taken on agenda items during a disruption that prevents the eligible legislative body from broadcasting the meeting may be challenged pursuant to Section 54960.1.</w:t>
      </w:r>
    </w:p>
    <w:p w14:paraId="14D18F99" w14:textId="77777777" w:rsidR="00DC28D0" w:rsidRPr="00372E1D" w:rsidRDefault="00DC28D0" w:rsidP="00DC28D0">
      <w:pPr>
        <w:rPr>
          <w:iCs/>
          <w:sz w:val="22"/>
          <w:szCs w:val="22"/>
        </w:rPr>
      </w:pPr>
    </w:p>
    <w:p w14:paraId="5515E2DB" w14:textId="022F2271" w:rsidR="00DC28D0" w:rsidRPr="00372E1D" w:rsidRDefault="00DC28D0" w:rsidP="00DC28D0">
      <w:pPr>
        <w:rPr>
          <w:iCs/>
          <w:sz w:val="22"/>
          <w:szCs w:val="22"/>
        </w:rPr>
      </w:pPr>
      <w:r w:rsidRPr="00372E1D">
        <w:rPr>
          <w:iCs/>
          <w:sz w:val="22"/>
          <w:szCs w:val="22"/>
        </w:rPr>
        <w:t>(C) The eligible legislative body shall not require public comments to be submitted in advance of the meeting and shall provide an opportunity for the public to address the legislative body and offer comments in real time.</w:t>
      </w:r>
    </w:p>
    <w:p w14:paraId="3CF56E3E" w14:textId="77777777" w:rsidR="00DC28D0" w:rsidRPr="00372E1D" w:rsidRDefault="00DC28D0" w:rsidP="00DC28D0">
      <w:pPr>
        <w:rPr>
          <w:iCs/>
          <w:sz w:val="22"/>
          <w:szCs w:val="22"/>
        </w:rPr>
      </w:pPr>
    </w:p>
    <w:p w14:paraId="0233D529" w14:textId="23F29787" w:rsidR="00DC28D0" w:rsidRPr="00372E1D" w:rsidRDefault="00DC28D0" w:rsidP="00DC28D0">
      <w:pPr>
        <w:rPr>
          <w:iCs/>
          <w:sz w:val="22"/>
          <w:szCs w:val="22"/>
        </w:rPr>
      </w:pPr>
      <w:r w:rsidRPr="00372E1D">
        <w:rPr>
          <w:iCs/>
          <w:sz w:val="22"/>
          <w:szCs w:val="22"/>
        </w:rPr>
        <w:t>(D) Notwithstanding Section 54953.3, an individual desiring to provide public comment through the use of an internet website, or other online platform, not under the control of the eligible legislative body, that requires registration to log in to a teleconference may be required to register as required by the third-party internet website or online platform to participate.</w:t>
      </w:r>
    </w:p>
    <w:p w14:paraId="5AA3A048" w14:textId="77777777" w:rsidR="00DC28D0" w:rsidRPr="00372E1D" w:rsidRDefault="00DC28D0" w:rsidP="00DC28D0">
      <w:pPr>
        <w:rPr>
          <w:iCs/>
          <w:sz w:val="22"/>
          <w:szCs w:val="22"/>
        </w:rPr>
      </w:pPr>
    </w:p>
    <w:p w14:paraId="4F304F50" w14:textId="77777777" w:rsidR="00DC28D0" w:rsidRPr="00372E1D" w:rsidRDefault="00DC28D0" w:rsidP="00DC28D0">
      <w:pPr>
        <w:rPr>
          <w:iCs/>
          <w:sz w:val="22"/>
          <w:szCs w:val="22"/>
        </w:rPr>
      </w:pPr>
      <w:r w:rsidRPr="00372E1D">
        <w:rPr>
          <w:iCs/>
          <w:sz w:val="22"/>
          <w:szCs w:val="22"/>
        </w:rPr>
        <w:t xml:space="preserve">(E) (i) An eligible legislative body that provides a timed public comment period for each agenda item shall not close the public comment period for the agenda item, or the opportunity to register, pursuant to subparagraph (D), to provide public comment until that timed public comment period has elapsed.  </w:t>
      </w:r>
    </w:p>
    <w:p w14:paraId="59AB5741" w14:textId="77777777" w:rsidR="00C5613D" w:rsidRPr="00372E1D" w:rsidRDefault="00C5613D" w:rsidP="00DC28D0">
      <w:pPr>
        <w:rPr>
          <w:iCs/>
          <w:sz w:val="22"/>
          <w:szCs w:val="22"/>
        </w:rPr>
      </w:pPr>
    </w:p>
    <w:p w14:paraId="52E2F83C" w14:textId="1A6C23E5" w:rsidR="00DC28D0" w:rsidRPr="00372E1D" w:rsidRDefault="00DC28D0" w:rsidP="00C5613D">
      <w:pPr>
        <w:ind w:left="216"/>
        <w:rPr>
          <w:iCs/>
          <w:sz w:val="22"/>
          <w:szCs w:val="22"/>
        </w:rPr>
      </w:pPr>
      <w:r w:rsidRPr="00372E1D">
        <w:rPr>
          <w:iCs/>
          <w:sz w:val="22"/>
          <w:szCs w:val="22"/>
        </w:rPr>
        <w:t>(ii) An eligible legislative body that does not provide a timed public comment period, but takes public comment separately on each agenda item, shall allow a reasonable amount of time per agenda item to allow public members the opportunity to provide public comment, including time for members of the public to register pursuant to subparagraph (D), or otherwise be recognized for the purpose of providing public comment.</w:t>
      </w:r>
    </w:p>
    <w:p w14:paraId="1EA1853E" w14:textId="77777777" w:rsidR="00C5613D" w:rsidRPr="00372E1D" w:rsidRDefault="00C5613D" w:rsidP="00C5613D">
      <w:pPr>
        <w:ind w:left="216"/>
        <w:rPr>
          <w:iCs/>
          <w:sz w:val="22"/>
          <w:szCs w:val="22"/>
        </w:rPr>
      </w:pPr>
    </w:p>
    <w:p w14:paraId="0C1E6E4E" w14:textId="113497E6" w:rsidR="00DC28D0" w:rsidRPr="00372E1D" w:rsidRDefault="00DC28D0" w:rsidP="00C5613D">
      <w:pPr>
        <w:ind w:left="216"/>
        <w:rPr>
          <w:iCs/>
          <w:sz w:val="22"/>
          <w:szCs w:val="22"/>
        </w:rPr>
      </w:pPr>
      <w:r w:rsidRPr="00372E1D">
        <w:rPr>
          <w:iCs/>
          <w:sz w:val="22"/>
          <w:szCs w:val="22"/>
        </w:rPr>
        <w:t>(iii) An eligible legislative body that provides a timed general public comment period that does not correspond to a specific agenda item shall not close the public comment period or the opportunity to register, pursuant to subparagraph (D), until the timed general public comment period has elapsed.</w:t>
      </w:r>
    </w:p>
    <w:p w14:paraId="79ABBA56" w14:textId="77777777" w:rsidR="00DC28D0" w:rsidRPr="00DC28D0" w:rsidRDefault="00DC28D0" w:rsidP="00DC28D0">
      <w:pPr>
        <w:rPr>
          <w:iCs/>
          <w:vertAlign w:val="subscript"/>
        </w:rPr>
      </w:pPr>
    </w:p>
    <w:p w14:paraId="4DCA494C" w14:textId="77777777" w:rsidR="007D393C" w:rsidRDefault="007D393C" w:rsidP="007D393C">
      <w:pPr>
        <w:tabs>
          <w:tab w:val="left" w:pos="500"/>
          <w:tab w:val="center" w:pos="5256"/>
        </w:tabs>
        <w:rPr>
          <w:i/>
          <w:sz w:val="20"/>
          <w:szCs w:val="20"/>
        </w:rPr>
      </w:pPr>
      <w:r>
        <w:rPr>
          <w:i/>
          <w:sz w:val="20"/>
          <w:szCs w:val="20"/>
        </w:rPr>
        <w:t xml:space="preserve">The Neighborhood Council system enables meaningful civic participation for all Angelenos and serves as a voice for improving government responsiveness to local communities and their needs. We are an advisory body to the City of Los Angeles, comprised of stakeholder volunteers who are devoted to the mission of improving our communities. </w:t>
      </w:r>
    </w:p>
    <w:p w14:paraId="5D535754" w14:textId="77777777" w:rsidR="00474801" w:rsidRDefault="00474801">
      <w:pPr>
        <w:widowControl w:val="0"/>
        <w:spacing w:line="276" w:lineRule="auto"/>
        <w:rPr>
          <w:b/>
          <w:i/>
        </w:rPr>
      </w:pPr>
    </w:p>
    <w:p w14:paraId="614A1671" w14:textId="77777777" w:rsidR="00474801" w:rsidRDefault="00474801">
      <w:pPr>
        <w:rPr>
          <w:b/>
          <w:sz w:val="22"/>
          <w:szCs w:val="22"/>
        </w:rPr>
      </w:pPr>
    </w:p>
    <w:p w14:paraId="724BE096" w14:textId="77777777" w:rsidR="00474801" w:rsidRDefault="00000000">
      <w:pPr>
        <w:numPr>
          <w:ilvl w:val="0"/>
          <w:numId w:val="1"/>
        </w:numPr>
        <w:spacing w:line="251" w:lineRule="auto"/>
        <w:ind w:right="300"/>
        <w:rPr>
          <w:b/>
        </w:rPr>
      </w:pPr>
      <w:bookmarkStart w:id="0" w:name="_heading=h.gjdgxs" w:colFirst="0" w:colLast="0"/>
      <w:bookmarkEnd w:id="0"/>
      <w:r>
        <w:rPr>
          <w:b/>
        </w:rPr>
        <w:t>CALL TO ORDER &amp; ROLL CALL</w:t>
      </w:r>
    </w:p>
    <w:p w14:paraId="63F3DE24" w14:textId="77777777" w:rsidR="00474801" w:rsidRDefault="00000000">
      <w:pPr>
        <w:numPr>
          <w:ilvl w:val="1"/>
          <w:numId w:val="1"/>
        </w:numPr>
        <w:spacing w:line="251" w:lineRule="auto"/>
        <w:ind w:right="300"/>
      </w:pPr>
      <w:r>
        <w:t xml:space="preserve">Call to Order </w:t>
      </w:r>
    </w:p>
    <w:p w14:paraId="1D9DEA77" w14:textId="741393FB" w:rsidR="00474801" w:rsidRDefault="00000000">
      <w:pPr>
        <w:numPr>
          <w:ilvl w:val="1"/>
          <w:numId w:val="1"/>
        </w:numPr>
        <w:spacing w:line="251" w:lineRule="auto"/>
        <w:ind w:right="300"/>
      </w:pPr>
      <w:r>
        <w:t xml:space="preserve">Roll Call </w:t>
      </w:r>
    </w:p>
    <w:p w14:paraId="4E389379" w14:textId="77777777" w:rsidR="00474801" w:rsidRDefault="00000000">
      <w:pPr>
        <w:numPr>
          <w:ilvl w:val="0"/>
          <w:numId w:val="1"/>
        </w:numPr>
        <w:spacing w:line="251" w:lineRule="auto"/>
        <w:ind w:right="300"/>
        <w:rPr>
          <w:b/>
        </w:rPr>
      </w:pPr>
      <w:r>
        <w:rPr>
          <w:b/>
        </w:rPr>
        <w:t>INTRODUCTIONS</w:t>
      </w:r>
    </w:p>
    <w:p w14:paraId="6B7E644B" w14:textId="77777777" w:rsidR="00474801" w:rsidRDefault="00000000">
      <w:pPr>
        <w:numPr>
          <w:ilvl w:val="1"/>
          <w:numId w:val="1"/>
        </w:numPr>
        <w:spacing w:line="251" w:lineRule="auto"/>
        <w:ind w:right="300"/>
      </w:pPr>
      <w:r>
        <w:t>Introductions and welcome</w:t>
      </w:r>
    </w:p>
    <w:p w14:paraId="6ADA7B31" w14:textId="77777777" w:rsidR="00474801" w:rsidRDefault="00000000" w:rsidP="00E8338E">
      <w:pPr>
        <w:keepNext/>
        <w:numPr>
          <w:ilvl w:val="0"/>
          <w:numId w:val="1"/>
        </w:numPr>
        <w:spacing w:line="252" w:lineRule="auto"/>
        <w:ind w:left="1296" w:right="302"/>
        <w:rPr>
          <w:b/>
        </w:rPr>
      </w:pPr>
      <w:r>
        <w:rPr>
          <w:b/>
        </w:rPr>
        <w:t>GENERAL PUBLIC COMMENT</w:t>
      </w:r>
    </w:p>
    <w:p w14:paraId="5AB50102" w14:textId="68682694" w:rsidR="00474801" w:rsidRDefault="00000000" w:rsidP="00F24DEC">
      <w:pPr>
        <w:pStyle w:val="ListBullet"/>
      </w:pPr>
      <w:r>
        <w:t xml:space="preserve">Limited to non-agenda items – subjects related to </w:t>
      </w:r>
      <w:r w:rsidR="00F516FB">
        <w:t>outreach</w:t>
      </w:r>
    </w:p>
    <w:p w14:paraId="6CF48D74" w14:textId="77777777" w:rsidR="00474801" w:rsidRDefault="00000000" w:rsidP="00253831">
      <w:pPr>
        <w:keepNext/>
        <w:numPr>
          <w:ilvl w:val="0"/>
          <w:numId w:val="1"/>
        </w:numPr>
        <w:spacing w:line="251" w:lineRule="auto"/>
        <w:ind w:right="300"/>
        <w:rPr>
          <w:b/>
        </w:rPr>
      </w:pPr>
      <w:r>
        <w:rPr>
          <w:b/>
        </w:rPr>
        <w:t>COMMITTEE BUSINESS</w:t>
      </w:r>
    </w:p>
    <w:p w14:paraId="7699B3BB" w14:textId="60F6F792" w:rsidR="000324E7" w:rsidRDefault="000324E7" w:rsidP="000324E7">
      <w:pPr>
        <w:numPr>
          <w:ilvl w:val="1"/>
          <w:numId w:val="1"/>
        </w:numPr>
        <w:spacing w:line="251" w:lineRule="auto"/>
        <w:ind w:right="300"/>
      </w:pPr>
      <w:r>
        <w:t>Committee member updates</w:t>
      </w:r>
    </w:p>
    <w:p w14:paraId="23450389" w14:textId="21D46BF3" w:rsidR="00B02A33" w:rsidRDefault="00B02A33" w:rsidP="00F24DEC">
      <w:pPr>
        <w:pStyle w:val="ListBullet"/>
      </w:pPr>
      <w:r w:rsidRPr="00F24DEC">
        <w:rPr>
          <w:b/>
          <w:bCs/>
        </w:rPr>
        <w:t>MOTION</w:t>
      </w:r>
      <w:r>
        <w:t xml:space="preserve"> to approve a </w:t>
      </w:r>
      <w:hyperlink r:id="rId18" w:history="1">
        <w:r w:rsidR="00F24DEC" w:rsidRPr="00F24DEC">
          <w:rPr>
            <w:rStyle w:val="Hyperlink"/>
          </w:rPr>
          <w:t>vision/</w:t>
        </w:r>
        <w:r w:rsidRPr="00F24DEC">
          <w:rPr>
            <w:rStyle w:val="Hyperlink"/>
          </w:rPr>
          <w:t>mission</w:t>
        </w:r>
        <w:r w:rsidR="00F24DEC" w:rsidRPr="00F24DEC">
          <w:rPr>
            <w:rStyle w:val="Hyperlink"/>
          </w:rPr>
          <w:t>/goals</w:t>
        </w:r>
        <w:r w:rsidRPr="00F24DEC">
          <w:rPr>
            <w:rStyle w:val="Hyperlink"/>
          </w:rPr>
          <w:t xml:space="preserve"> statement</w:t>
        </w:r>
      </w:hyperlink>
      <w:r>
        <w:t xml:space="preserve"> for the Committee</w:t>
      </w:r>
    </w:p>
    <w:p w14:paraId="0C07BE81" w14:textId="0BB84B73" w:rsidR="00F553BF" w:rsidRDefault="00725762" w:rsidP="00F24DEC">
      <w:pPr>
        <w:pStyle w:val="ListBullet"/>
      </w:pPr>
      <w:r w:rsidRPr="00C23D91">
        <w:rPr>
          <w:b/>
          <w:bCs/>
        </w:rPr>
        <w:t>DISCUSSION</w:t>
      </w:r>
      <w:r>
        <w:t xml:space="preserve"> </w:t>
      </w:r>
      <w:hyperlink r:id="rId19" w:history="1">
        <w:r w:rsidR="00F553BF" w:rsidRPr="00F553BF">
          <w:rPr>
            <w:rStyle w:val="Hyperlink"/>
          </w:rPr>
          <w:t>Digital Communications Policy</w:t>
        </w:r>
      </w:hyperlink>
      <w:r>
        <w:t>.  Who will be responsible for reading it</w:t>
      </w:r>
      <w:r w:rsidR="00C23D91">
        <w:t xml:space="preserve"> and making sure we’re following it?</w:t>
      </w:r>
    </w:p>
    <w:p w14:paraId="57C48F32" w14:textId="1A863D46" w:rsidR="000D08CD" w:rsidRDefault="00C23D91" w:rsidP="00F24DEC">
      <w:pPr>
        <w:pStyle w:val="ListBullet"/>
      </w:pPr>
      <w:r w:rsidRPr="00C23D91">
        <w:rPr>
          <w:b/>
          <w:bCs/>
        </w:rPr>
        <w:t>DISCUSSION</w:t>
      </w:r>
      <w:r>
        <w:t xml:space="preserve"> on items proposed last month</w:t>
      </w:r>
    </w:p>
    <w:p w14:paraId="504D2E2B" w14:textId="65A21934" w:rsidR="000D08CD" w:rsidRDefault="000D08CD" w:rsidP="00F24DEC">
      <w:pPr>
        <w:pStyle w:val="ListBullet"/>
        <w:numPr>
          <w:ilvl w:val="2"/>
          <w:numId w:val="1"/>
        </w:numPr>
      </w:pPr>
      <w:r>
        <w:t>General outreach flyer</w:t>
      </w:r>
    </w:p>
    <w:p w14:paraId="67842201" w14:textId="081E4C66" w:rsidR="00C23D91" w:rsidRDefault="00C23D91" w:rsidP="00F24DEC">
      <w:pPr>
        <w:pStyle w:val="ListBullet"/>
        <w:numPr>
          <w:ilvl w:val="3"/>
          <w:numId w:val="1"/>
        </w:numPr>
      </w:pPr>
      <w:r>
        <w:t>Ana took this action at the July meeting</w:t>
      </w:r>
    </w:p>
    <w:p w14:paraId="26E5511E" w14:textId="12654ACE" w:rsidR="000D08CD" w:rsidRDefault="000D08CD" w:rsidP="00F24DEC">
      <w:pPr>
        <w:pStyle w:val="ListBullet"/>
        <w:numPr>
          <w:ilvl w:val="2"/>
          <w:numId w:val="1"/>
        </w:numPr>
      </w:pPr>
      <w:r>
        <w:t>I am in Palms campai</w:t>
      </w:r>
      <w:r w:rsidR="00F553BF">
        <w:t>gn</w:t>
      </w:r>
    </w:p>
    <w:p w14:paraId="0DC76903" w14:textId="65836BA6" w:rsidR="00C23D91" w:rsidRDefault="00C23D91" w:rsidP="00F24DEC">
      <w:pPr>
        <w:pStyle w:val="ListBullet"/>
        <w:numPr>
          <w:ilvl w:val="3"/>
          <w:numId w:val="1"/>
        </w:numPr>
      </w:pPr>
      <w:r>
        <w:t>Is somebody interested in running with this idea</w:t>
      </w:r>
      <w:r w:rsidR="000324E7">
        <w:t>?</w:t>
      </w:r>
    </w:p>
    <w:p w14:paraId="61FE2482" w14:textId="7C79257B" w:rsidR="00F553BF" w:rsidRDefault="00F553BF" w:rsidP="00F24DEC">
      <w:pPr>
        <w:pStyle w:val="ListBullet"/>
        <w:numPr>
          <w:ilvl w:val="2"/>
          <w:numId w:val="1"/>
        </w:numPr>
      </w:pPr>
      <w:r>
        <w:t>Bus bench program</w:t>
      </w:r>
    </w:p>
    <w:p w14:paraId="2ACAD2B6" w14:textId="7DC5B563" w:rsidR="00C23D91" w:rsidRDefault="00C23D91" w:rsidP="00F24DEC">
      <w:pPr>
        <w:pStyle w:val="ListBullet"/>
        <w:numPr>
          <w:ilvl w:val="3"/>
          <w:numId w:val="1"/>
        </w:numPr>
      </w:pPr>
      <w:r>
        <w:t>Is somebody interested in learning about this and informing the Committee</w:t>
      </w:r>
      <w:r w:rsidR="000324E7">
        <w:t>?</w:t>
      </w:r>
    </w:p>
    <w:p w14:paraId="10D19FB4" w14:textId="31EC1718" w:rsidR="00F516FB" w:rsidRDefault="00F516FB" w:rsidP="00F24DEC">
      <w:pPr>
        <w:pStyle w:val="ListBullet"/>
        <w:numPr>
          <w:ilvl w:val="2"/>
          <w:numId w:val="1"/>
        </w:numPr>
      </w:pPr>
      <w:r>
        <w:t>What to do in Palms.  Was suggested at the July meeting.  We cannot promote any businesses.</w:t>
      </w:r>
    </w:p>
    <w:p w14:paraId="57AECDFC" w14:textId="631FD5D8" w:rsidR="00C23D91" w:rsidRDefault="00C23D91" w:rsidP="00F24DEC">
      <w:pPr>
        <w:pStyle w:val="ListBullet"/>
      </w:pPr>
      <w:r w:rsidRPr="00C23D91">
        <w:rPr>
          <w:b/>
          <w:bCs/>
        </w:rPr>
        <w:t>DISCUSSION</w:t>
      </w:r>
      <w:r>
        <w:t xml:space="preserve"> on reviving our monthly newsletter</w:t>
      </w:r>
    </w:p>
    <w:p w14:paraId="3D4137CF" w14:textId="55C1492D" w:rsidR="00F553BF" w:rsidRDefault="00DD213B" w:rsidP="00F24DEC">
      <w:pPr>
        <w:pStyle w:val="ListBullet"/>
      </w:pPr>
      <w:r w:rsidRPr="00DD213B">
        <w:rPr>
          <w:b/>
          <w:bCs/>
        </w:rPr>
        <w:t>DISCUSSION</w:t>
      </w:r>
      <w:r>
        <w:t xml:space="preserve"> </w:t>
      </w:r>
      <w:r w:rsidR="00F553BF">
        <w:t>Social media channels</w:t>
      </w:r>
    </w:p>
    <w:p w14:paraId="594F81C3" w14:textId="2733D2C5" w:rsidR="00DD213B" w:rsidRDefault="00DD213B" w:rsidP="00F24DEC">
      <w:pPr>
        <w:pStyle w:val="ListBullet"/>
        <w:numPr>
          <w:ilvl w:val="2"/>
          <w:numId w:val="1"/>
        </w:numPr>
      </w:pPr>
      <w:r>
        <w:t>Any posting going on is Kay posting on Facebook and Instagram only</w:t>
      </w:r>
    </w:p>
    <w:p w14:paraId="0875033B" w14:textId="05833B6A" w:rsidR="00F516FB" w:rsidRDefault="00F516FB" w:rsidP="00F24DEC">
      <w:pPr>
        <w:pStyle w:val="ListBullet"/>
        <w:numPr>
          <w:ilvl w:val="2"/>
          <w:numId w:val="1"/>
        </w:numPr>
      </w:pPr>
      <w:r>
        <w:t xml:space="preserve">Who would volunteer to follow the government socials so we can share what’s pertinent? </w:t>
      </w:r>
    </w:p>
    <w:p w14:paraId="4EE028E7" w14:textId="7321232E" w:rsidR="00F553BF" w:rsidRDefault="00F553BF" w:rsidP="00F24DEC">
      <w:pPr>
        <w:pStyle w:val="ListBullet"/>
        <w:numPr>
          <w:ilvl w:val="2"/>
          <w:numId w:val="1"/>
        </w:numPr>
      </w:pPr>
      <w:r>
        <w:t>Facebook, Instagram, Twitter</w:t>
      </w:r>
    </w:p>
    <w:p w14:paraId="7D73E191" w14:textId="43EE2058" w:rsidR="009A4544" w:rsidRDefault="009A4544" w:rsidP="009A4544">
      <w:pPr>
        <w:pStyle w:val="ListBullet"/>
        <w:numPr>
          <w:ilvl w:val="3"/>
          <w:numId w:val="1"/>
        </w:numPr>
      </w:pPr>
      <w:r>
        <w:t>Twitter needs to pick up</w:t>
      </w:r>
    </w:p>
    <w:p w14:paraId="53662931" w14:textId="0FB4DFE9" w:rsidR="009A4544" w:rsidRDefault="009A4544" w:rsidP="009A4544">
      <w:pPr>
        <w:pStyle w:val="ListBullet"/>
        <w:numPr>
          <w:ilvl w:val="3"/>
          <w:numId w:val="1"/>
        </w:numPr>
      </w:pPr>
      <w:r>
        <w:t>We have a Publer account to help.  Who is interested in picking this up?</w:t>
      </w:r>
    </w:p>
    <w:p w14:paraId="43A80E22" w14:textId="7314977E" w:rsidR="00F553BF" w:rsidRDefault="00F553BF" w:rsidP="00F24DEC">
      <w:pPr>
        <w:pStyle w:val="ListBullet"/>
        <w:numPr>
          <w:ilvl w:val="2"/>
          <w:numId w:val="1"/>
        </w:numPr>
      </w:pPr>
      <w:r>
        <w:t>Blue Sky</w:t>
      </w:r>
    </w:p>
    <w:p w14:paraId="6CAD1BD7" w14:textId="5083AF54" w:rsidR="00F516FB" w:rsidRDefault="00F516FB" w:rsidP="00F24DEC">
      <w:pPr>
        <w:pStyle w:val="ListBullet"/>
        <w:numPr>
          <w:ilvl w:val="3"/>
          <w:numId w:val="1"/>
        </w:numPr>
      </w:pPr>
      <w:r>
        <w:t>Holding this in abeyance until we get ourselves on our feet</w:t>
      </w:r>
    </w:p>
    <w:p w14:paraId="6700E984" w14:textId="3CBD8F7B" w:rsidR="00F553BF" w:rsidRDefault="00F553BF" w:rsidP="00F24DEC">
      <w:pPr>
        <w:pStyle w:val="ListBullet"/>
        <w:numPr>
          <w:ilvl w:val="2"/>
          <w:numId w:val="1"/>
        </w:numPr>
      </w:pPr>
      <w:r>
        <w:t>Discord</w:t>
      </w:r>
    </w:p>
    <w:p w14:paraId="38E8FEBE" w14:textId="28FEA146" w:rsidR="00F516FB" w:rsidRDefault="00F516FB" w:rsidP="00F24DEC">
      <w:pPr>
        <w:pStyle w:val="ListBullet"/>
        <w:numPr>
          <w:ilvl w:val="3"/>
          <w:numId w:val="1"/>
        </w:numPr>
      </w:pPr>
      <w:r>
        <w:t>Do we want to decide now or later about whether or not we go here</w:t>
      </w:r>
      <w:r w:rsidR="009A4544">
        <w:t>?</w:t>
      </w:r>
    </w:p>
    <w:p w14:paraId="409D9BD0" w14:textId="61CAA124" w:rsidR="00023C49" w:rsidRDefault="00DD213B" w:rsidP="00F24DEC">
      <w:pPr>
        <w:pStyle w:val="ListBullet"/>
      </w:pPr>
      <w:r w:rsidRPr="00F24DEC">
        <w:rPr>
          <w:b/>
          <w:bCs/>
        </w:rPr>
        <w:t>DISCUSSION</w:t>
      </w:r>
      <w:r>
        <w:t xml:space="preserve"> </w:t>
      </w:r>
      <w:r w:rsidR="000324E7">
        <w:t xml:space="preserve">Plan and Execute </w:t>
      </w:r>
      <w:r w:rsidR="00023C49">
        <w:t>Events</w:t>
      </w:r>
    </w:p>
    <w:p w14:paraId="459977AA" w14:textId="77777777" w:rsidR="00DD213B" w:rsidRDefault="00DD213B" w:rsidP="00F24DEC">
      <w:pPr>
        <w:pStyle w:val="ListBullet"/>
        <w:numPr>
          <w:ilvl w:val="2"/>
          <w:numId w:val="1"/>
        </w:numPr>
      </w:pPr>
      <w:r>
        <w:t>CycLAvia</w:t>
      </w:r>
    </w:p>
    <w:p w14:paraId="792CE548" w14:textId="78864792" w:rsidR="00DD213B" w:rsidRDefault="00DD213B" w:rsidP="00F24DEC">
      <w:pPr>
        <w:pStyle w:val="ListBullet"/>
        <w:numPr>
          <w:ilvl w:val="3"/>
          <w:numId w:val="1"/>
        </w:numPr>
      </w:pPr>
      <w:r>
        <w:t>Do we want to invite our followers to meet us at our table on Overland and Washington?</w:t>
      </w:r>
    </w:p>
    <w:p w14:paraId="5DB65E3C" w14:textId="7201289E" w:rsidR="00DD213B" w:rsidRDefault="00DD213B" w:rsidP="00F24DEC">
      <w:pPr>
        <w:pStyle w:val="ListBullet"/>
        <w:numPr>
          <w:ilvl w:val="3"/>
          <w:numId w:val="1"/>
        </w:numPr>
      </w:pPr>
      <w:r>
        <w:t>What do we want to have with us at the table?</w:t>
      </w:r>
    </w:p>
    <w:p w14:paraId="1F3BDF32" w14:textId="58B1185B" w:rsidR="00DD213B" w:rsidRDefault="00DD213B" w:rsidP="009A4544">
      <w:pPr>
        <w:pStyle w:val="ListBullet"/>
        <w:numPr>
          <w:ilvl w:val="4"/>
          <w:numId w:val="1"/>
        </w:numPr>
      </w:pPr>
      <w:r>
        <w:t>Sign up sheet for our newsletter</w:t>
      </w:r>
    </w:p>
    <w:p w14:paraId="2C19E2CF" w14:textId="1E741E46" w:rsidR="00DD213B" w:rsidRDefault="00DD213B" w:rsidP="009A4544">
      <w:pPr>
        <w:pStyle w:val="ListBullet"/>
        <w:numPr>
          <w:ilvl w:val="4"/>
          <w:numId w:val="1"/>
        </w:numPr>
      </w:pPr>
      <w:r>
        <w:t>Palms NC stickers to give away</w:t>
      </w:r>
    </w:p>
    <w:p w14:paraId="612E1FE5" w14:textId="0F80838F" w:rsidR="00DD213B" w:rsidRDefault="00DD213B" w:rsidP="009A4544">
      <w:pPr>
        <w:pStyle w:val="ListBullet"/>
        <w:numPr>
          <w:ilvl w:val="4"/>
          <w:numId w:val="1"/>
        </w:numPr>
      </w:pPr>
      <w:r>
        <w:t xml:space="preserve">Sheet to sign onto our letter about the electronic billboard </w:t>
      </w:r>
    </w:p>
    <w:p w14:paraId="50660683" w14:textId="7DBF3117" w:rsidR="00DD213B" w:rsidRDefault="00DD213B" w:rsidP="009A4544">
      <w:pPr>
        <w:pStyle w:val="ListBullet"/>
        <w:numPr>
          <w:ilvl w:val="4"/>
          <w:numId w:val="1"/>
        </w:numPr>
      </w:pPr>
      <w:r>
        <w:t>Anything else?</w:t>
      </w:r>
    </w:p>
    <w:p w14:paraId="0F197F03" w14:textId="50E82750" w:rsidR="002D5D3F" w:rsidRDefault="002D5D3F" w:rsidP="00F24DEC">
      <w:pPr>
        <w:pStyle w:val="ListBullet"/>
        <w:numPr>
          <w:ilvl w:val="2"/>
          <w:numId w:val="1"/>
        </w:numPr>
      </w:pPr>
      <w:r>
        <w:t>Community Day</w:t>
      </w:r>
    </w:p>
    <w:p w14:paraId="284F9DFA" w14:textId="19BCDD0C" w:rsidR="002D5D3F" w:rsidRDefault="002D5D3F" w:rsidP="00F24DEC">
      <w:pPr>
        <w:pStyle w:val="ListBullet"/>
        <w:numPr>
          <w:ilvl w:val="3"/>
          <w:numId w:val="1"/>
        </w:numPr>
      </w:pPr>
      <w:r>
        <w:t>Will we have enough money to do this?  We’ll have to evaluate when we get our rollover.</w:t>
      </w:r>
      <w:r w:rsidR="00DE34E9">
        <w:t xml:space="preserve">  I think it will be $9696.43.</w:t>
      </w:r>
    </w:p>
    <w:p w14:paraId="3A5AAC3C" w14:textId="0845D9D1" w:rsidR="00FA025F" w:rsidRDefault="00FA025F" w:rsidP="00F24DEC">
      <w:pPr>
        <w:pStyle w:val="ListBullet"/>
        <w:numPr>
          <w:ilvl w:val="2"/>
          <w:numId w:val="1"/>
        </w:numPr>
      </w:pPr>
      <w:r>
        <w:t>Collaborate with the Palms Social Club</w:t>
      </w:r>
    </w:p>
    <w:p w14:paraId="7C5CD6A3" w14:textId="626F97F4" w:rsidR="00FA025F" w:rsidRDefault="00FA025F" w:rsidP="00F24DEC">
      <w:pPr>
        <w:pStyle w:val="ListBullet"/>
        <w:numPr>
          <w:ilvl w:val="3"/>
          <w:numId w:val="1"/>
        </w:numPr>
      </w:pPr>
      <w:r>
        <w:t>When and where?  Who will drive this?</w:t>
      </w:r>
    </w:p>
    <w:p w14:paraId="3BA0F768" w14:textId="37EA80C4" w:rsidR="00F516FB" w:rsidRDefault="00F516FB" w:rsidP="00F24DEC">
      <w:pPr>
        <w:pStyle w:val="ListBullet"/>
        <w:numPr>
          <w:ilvl w:val="2"/>
          <w:numId w:val="1"/>
        </w:numPr>
      </w:pPr>
      <w:r>
        <w:t>Youth arts and crafts show.  Kay will bring this to EYC. If they approve, this committee will need to do outreach.</w:t>
      </w:r>
    </w:p>
    <w:p w14:paraId="6F8543A5" w14:textId="42BF7F73" w:rsidR="00F516FB" w:rsidRDefault="00F516FB" w:rsidP="00F24DEC">
      <w:pPr>
        <w:pStyle w:val="ListBullet"/>
        <w:numPr>
          <w:ilvl w:val="2"/>
          <w:numId w:val="1"/>
        </w:numPr>
      </w:pPr>
      <w:r>
        <w:t xml:space="preserve">Car seat safety event.  </w:t>
      </w:r>
      <w:r w:rsidR="00DE34E9">
        <w:t>Kay will bring this to EYC. If they approve, this committee will need to do outreach.</w:t>
      </w:r>
    </w:p>
    <w:p w14:paraId="58819B9B" w14:textId="1258768B" w:rsidR="00B02A33" w:rsidRDefault="00B02A33" w:rsidP="00F24DEC">
      <w:pPr>
        <w:pStyle w:val="ListBullet"/>
        <w:numPr>
          <w:ilvl w:val="2"/>
          <w:numId w:val="1"/>
        </w:numPr>
      </w:pPr>
      <w:r>
        <w:t>Community cleanups.  Kay wants to do one a quarter.  She will drive this through EYC.  This committee will need to do the outreach.</w:t>
      </w:r>
    </w:p>
    <w:p w14:paraId="5D4716FC" w14:textId="2972E56D" w:rsidR="00B02A33" w:rsidRDefault="00B02A33" w:rsidP="00F24DEC">
      <w:pPr>
        <w:pStyle w:val="ListBullet"/>
        <w:numPr>
          <w:ilvl w:val="2"/>
          <w:numId w:val="1"/>
        </w:numPr>
      </w:pPr>
      <w:r w:rsidRPr="00F24DEC">
        <w:rPr>
          <w:b/>
          <w:bCs/>
        </w:rPr>
        <w:t>DISCUSSION AND POSSIBLE MOTION</w:t>
      </w:r>
      <w:r>
        <w:t xml:space="preserve"> on tabling</w:t>
      </w:r>
    </w:p>
    <w:p w14:paraId="7DE534D0" w14:textId="26371D8B" w:rsidR="00B02A33" w:rsidRDefault="00B02A33" w:rsidP="00F24DEC">
      <w:pPr>
        <w:pStyle w:val="ListBullet"/>
        <w:numPr>
          <w:ilvl w:val="3"/>
          <w:numId w:val="1"/>
        </w:numPr>
      </w:pPr>
      <w:r>
        <w:t xml:space="preserve">How often should we do this?  </w:t>
      </w:r>
    </w:p>
    <w:p w14:paraId="474C58C8" w14:textId="3244F75D" w:rsidR="00B02A33" w:rsidRDefault="00B02A33" w:rsidP="00F24DEC">
      <w:pPr>
        <w:pStyle w:val="ListBullet"/>
        <w:numPr>
          <w:ilvl w:val="3"/>
          <w:numId w:val="1"/>
        </w:numPr>
      </w:pPr>
      <w:r>
        <w:t>Where should we do this?</w:t>
      </w:r>
    </w:p>
    <w:p w14:paraId="1A397429" w14:textId="68E088C2" w:rsidR="00B02A33" w:rsidRDefault="00B02A33" w:rsidP="00F24DEC">
      <w:pPr>
        <w:pStyle w:val="ListBullet"/>
        <w:numPr>
          <w:ilvl w:val="3"/>
          <w:numId w:val="1"/>
        </w:numPr>
      </w:pPr>
      <w:r>
        <w:t>Who should do this?</w:t>
      </w:r>
    </w:p>
    <w:p w14:paraId="1D82A980" w14:textId="51984F65" w:rsidR="000324E7" w:rsidRDefault="000324E7" w:rsidP="000324E7">
      <w:pPr>
        <w:pStyle w:val="ListBullet"/>
        <w:numPr>
          <w:ilvl w:val="2"/>
          <w:numId w:val="1"/>
        </w:numPr>
      </w:pPr>
      <w:r>
        <w:t>Other event ideas</w:t>
      </w:r>
    </w:p>
    <w:p w14:paraId="6E235A86" w14:textId="56D717BF" w:rsidR="00F553BF" w:rsidRDefault="00F553BF" w:rsidP="00F24DEC">
      <w:pPr>
        <w:pStyle w:val="ListBullet"/>
      </w:pPr>
      <w:r>
        <w:t>Tasks</w:t>
      </w:r>
    </w:p>
    <w:p w14:paraId="4534E407" w14:textId="3F787661" w:rsidR="00F553BF" w:rsidRDefault="00F553BF" w:rsidP="00F24DEC">
      <w:pPr>
        <w:pStyle w:val="ListBullet"/>
        <w:numPr>
          <w:ilvl w:val="2"/>
          <w:numId w:val="1"/>
        </w:numPr>
      </w:pPr>
      <w:r>
        <w:t>Keep our social media active</w:t>
      </w:r>
    </w:p>
    <w:p w14:paraId="5360568A" w14:textId="6E5F3559" w:rsidR="00DD213B" w:rsidRDefault="00DD213B" w:rsidP="00F24DEC">
      <w:pPr>
        <w:pStyle w:val="ListBullet"/>
        <w:numPr>
          <w:ilvl w:val="3"/>
          <w:numId w:val="1"/>
        </w:numPr>
      </w:pPr>
      <w:r>
        <w:t>Who will take the lead on this?</w:t>
      </w:r>
    </w:p>
    <w:p w14:paraId="53562EB6" w14:textId="32D94712" w:rsidR="00F553BF" w:rsidRDefault="00F553BF" w:rsidP="00F24DEC">
      <w:pPr>
        <w:pStyle w:val="ListBullet"/>
        <w:numPr>
          <w:ilvl w:val="2"/>
          <w:numId w:val="1"/>
        </w:numPr>
      </w:pPr>
      <w:r>
        <w:t>Create graphics as needed</w:t>
      </w:r>
    </w:p>
    <w:p w14:paraId="56DD1C9B" w14:textId="73E529B1" w:rsidR="00DD213B" w:rsidRDefault="002D5D3F" w:rsidP="00F24DEC">
      <w:pPr>
        <w:pStyle w:val="ListBullet"/>
        <w:numPr>
          <w:ilvl w:val="3"/>
          <w:numId w:val="1"/>
        </w:numPr>
      </w:pPr>
      <w:r>
        <w:t>Will somebody be the primary?</w:t>
      </w:r>
      <w:r w:rsidR="000324E7">
        <w:t xml:space="preserve">  Do we need a primary or is it sufficient for everybody to volunteer as something comes up?</w:t>
      </w:r>
    </w:p>
    <w:p w14:paraId="2294813A" w14:textId="157FF3CB" w:rsidR="00023C49" w:rsidRDefault="00023C49" w:rsidP="00F24DEC">
      <w:pPr>
        <w:pStyle w:val="ListBullet"/>
        <w:numPr>
          <w:ilvl w:val="2"/>
          <w:numId w:val="1"/>
        </w:numPr>
      </w:pPr>
      <w:r>
        <w:t>Others</w:t>
      </w:r>
    </w:p>
    <w:p w14:paraId="4866E1F8" w14:textId="77777777" w:rsidR="00474801" w:rsidRDefault="00000000">
      <w:pPr>
        <w:numPr>
          <w:ilvl w:val="0"/>
          <w:numId w:val="1"/>
        </w:numPr>
        <w:spacing w:line="251" w:lineRule="auto"/>
        <w:ind w:right="300"/>
        <w:rPr>
          <w:b/>
        </w:rPr>
      </w:pPr>
      <w:r>
        <w:rPr>
          <w:b/>
        </w:rPr>
        <w:t>Adjournment:</w:t>
      </w:r>
    </w:p>
    <w:p w14:paraId="2DF7C774" w14:textId="08B241DF" w:rsidR="00474801" w:rsidRDefault="00000000" w:rsidP="00801F24">
      <w:pPr>
        <w:numPr>
          <w:ilvl w:val="2"/>
          <w:numId w:val="1"/>
        </w:numPr>
        <w:spacing w:line="251" w:lineRule="auto"/>
        <w:ind w:right="300"/>
      </w:pPr>
      <w:r>
        <w:t xml:space="preserve">Next meeting is </w:t>
      </w:r>
      <w:r w:rsidR="00F24DEC">
        <w:t xml:space="preserve">Monday, September </w:t>
      </w:r>
      <w:r w:rsidR="00541312">
        <w:t>8, 2025, 7:00 p.m</w:t>
      </w:r>
      <w:r>
        <w:t>.</w:t>
      </w:r>
    </w:p>
    <w:p w14:paraId="15AB773F" w14:textId="77777777" w:rsidR="00474801" w:rsidRDefault="00474801">
      <w:pPr>
        <w:pBdr>
          <w:bottom w:val="single" w:sz="6" w:space="1" w:color="000000"/>
        </w:pBdr>
        <w:spacing w:line="251" w:lineRule="auto"/>
        <w:ind w:right="300"/>
        <w:rPr>
          <w:b/>
        </w:rPr>
      </w:pPr>
    </w:p>
    <w:p w14:paraId="6E0A7803" w14:textId="77777777" w:rsidR="00474801" w:rsidRDefault="00474801">
      <w:pPr>
        <w:spacing w:line="251" w:lineRule="auto"/>
        <w:ind w:right="300"/>
        <w:rPr>
          <w:b/>
        </w:rPr>
      </w:pPr>
    </w:p>
    <w:p w14:paraId="52347A33" w14:textId="77777777" w:rsidR="007D393C" w:rsidRDefault="007D393C" w:rsidP="007D393C">
      <w:r>
        <w:t>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NCsupport@lacity.org.</w:t>
      </w:r>
    </w:p>
    <w:p w14:paraId="4240D3F7" w14:textId="77777777" w:rsidR="007D393C" w:rsidRDefault="007D393C" w:rsidP="007D393C"/>
    <w:p w14:paraId="4C10719D" w14:textId="77777777" w:rsidR="007D393C" w:rsidRPr="000A1B2D" w:rsidRDefault="007D393C" w:rsidP="007D393C">
      <w:pPr>
        <w:keepNext/>
        <w:rPr>
          <w:b/>
          <w:bCs/>
        </w:rPr>
      </w:pPr>
      <w:r w:rsidRPr="000A1B2D">
        <w:rPr>
          <w:b/>
          <w:bCs/>
        </w:rPr>
        <w:t xml:space="preserve">Public Posting of Agendas – </w:t>
      </w:r>
    </w:p>
    <w:p w14:paraId="2DE3676F" w14:textId="77777777" w:rsidR="007D393C" w:rsidRDefault="007D393C" w:rsidP="007D393C">
      <w:r>
        <w:t xml:space="preserve">Neighborhood Council agendas are posted for public review as follows: </w:t>
      </w:r>
    </w:p>
    <w:p w14:paraId="0803C72C" w14:textId="77777777" w:rsidR="007D393C" w:rsidRPr="000A1B2D" w:rsidRDefault="007D393C" w:rsidP="007D393C">
      <w:pPr>
        <w:pStyle w:val="ListParagraph"/>
        <w:numPr>
          <w:ilvl w:val="0"/>
          <w:numId w:val="13"/>
        </w:numPr>
        <w:rPr>
          <w:rFonts w:eastAsia="Arial Narrow"/>
          <w:u w:val="single"/>
        </w:rPr>
      </w:pPr>
      <w:r w:rsidRPr="000A1B2D">
        <w:rPr>
          <w:rFonts w:eastAsia="Arial Narrow"/>
        </w:rPr>
        <w:t>Woodbine Park Kiosk, 3409 S. Vinton Ave</w:t>
      </w:r>
    </w:p>
    <w:p w14:paraId="13FC9F28" w14:textId="77777777" w:rsidR="007D393C" w:rsidRPr="000A1B2D" w:rsidRDefault="007D393C" w:rsidP="007D393C">
      <w:pPr>
        <w:pStyle w:val="ListParagraph"/>
        <w:numPr>
          <w:ilvl w:val="0"/>
          <w:numId w:val="13"/>
        </w:numPr>
        <w:rPr>
          <w:rFonts w:eastAsia="Arial Narrow"/>
          <w:u w:val="single"/>
        </w:rPr>
      </w:pPr>
      <w:hyperlink r:id="rId20" w:history="1">
        <w:r w:rsidRPr="000A1B2D">
          <w:rPr>
            <w:rStyle w:val="Hyperlink"/>
            <w:rFonts w:eastAsia="Arial Narrow"/>
          </w:rPr>
          <w:t>https://palmsnc.la/</w:t>
        </w:r>
      </w:hyperlink>
    </w:p>
    <w:p w14:paraId="5D726F89" w14:textId="77777777" w:rsidR="007D393C" w:rsidRPr="000A1B2D" w:rsidRDefault="007D393C" w:rsidP="007D393C">
      <w:pPr>
        <w:pStyle w:val="ListParagraph"/>
        <w:numPr>
          <w:ilvl w:val="0"/>
          <w:numId w:val="13"/>
        </w:numPr>
        <w:rPr>
          <w:rFonts w:eastAsia="Arial Narrow"/>
          <w:color w:val="000000" w:themeColor="text1"/>
          <w:u w:val="single"/>
        </w:rPr>
      </w:pPr>
      <w:r w:rsidRPr="000A1B2D">
        <w:rPr>
          <w:color w:val="000000" w:themeColor="text1"/>
        </w:rPr>
        <w:t xml:space="preserve">You can also receive our agendas via email by subscribing to L.A. City’s </w:t>
      </w:r>
      <w:hyperlink r:id="rId21" w:history="1">
        <w:r w:rsidRPr="000A1B2D">
          <w:rPr>
            <w:rStyle w:val="Hyperlink"/>
          </w:rPr>
          <w:t>Early Notification System (ENS)</w:t>
        </w:r>
      </w:hyperlink>
    </w:p>
    <w:p w14:paraId="0A2DC8D8" w14:textId="77777777" w:rsidR="007D393C" w:rsidRDefault="007D393C" w:rsidP="007D393C"/>
    <w:p w14:paraId="197EB36E" w14:textId="77777777" w:rsidR="007D393C" w:rsidRPr="000A1B2D" w:rsidRDefault="007D393C" w:rsidP="007D393C">
      <w:pPr>
        <w:rPr>
          <w:b/>
          <w:bCs/>
        </w:rPr>
      </w:pPr>
      <w:r w:rsidRPr="000A1B2D">
        <w:rPr>
          <w:b/>
          <w:bCs/>
        </w:rPr>
        <w:t xml:space="preserve">Notice to Paid Representatives – </w:t>
      </w:r>
    </w:p>
    <w:p w14:paraId="2CB635D7" w14:textId="77777777" w:rsidR="007D393C" w:rsidRDefault="007D393C" w:rsidP="007D393C">
      <w:r>
        <w:t xml:space="preserve">If you are compensated to monitor, attend, or speak at this meeting, City law may require you to register as a lobbyist and report your activity. See Los Angeles Municipal Code Section 48.01 et seq. More information is available at ethics.lacity.org/lobbying. For assistance, please contact the Ethics Commission at (213) 978-1960 or </w:t>
      </w:r>
      <w:hyperlink r:id="rId22" w:history="1">
        <w:r w:rsidRPr="00E777EA">
          <w:rPr>
            <w:rStyle w:val="Hyperlink"/>
          </w:rPr>
          <w:t>ethics.commission@lacity.org</w:t>
        </w:r>
      </w:hyperlink>
      <w:r>
        <w:t>.</w:t>
      </w:r>
    </w:p>
    <w:p w14:paraId="653C3964" w14:textId="77777777" w:rsidR="007D393C" w:rsidRDefault="007D393C" w:rsidP="007D393C"/>
    <w:p w14:paraId="5272ABAF" w14:textId="77777777" w:rsidR="007D393C" w:rsidRPr="000A1B2D" w:rsidRDefault="007D393C" w:rsidP="007D393C">
      <w:pPr>
        <w:rPr>
          <w:b/>
          <w:bCs/>
        </w:rPr>
      </w:pPr>
      <w:r w:rsidRPr="000A1B2D">
        <w:rPr>
          <w:b/>
          <w:bCs/>
        </w:rPr>
        <w:t xml:space="preserve">Public Access of Records – </w:t>
      </w:r>
    </w:p>
    <w:p w14:paraId="14314A2B" w14:textId="23C9DBD2" w:rsidR="007D393C" w:rsidRDefault="007D393C" w:rsidP="007D393C">
      <w:r>
        <w:t xml:space="preserve">In compliance with Government Code section 54957.5, non-exempt writings that are distributed to a majority or all of the board in advance of a meeting may be viewed at our website: </w:t>
      </w:r>
      <w:hyperlink r:id="rId23" w:history="1">
        <w:r w:rsidRPr="000A1B2D">
          <w:rPr>
            <w:rStyle w:val="Hyperlink"/>
          </w:rPr>
          <w:t>https://palmsnc.la/</w:t>
        </w:r>
      </w:hyperlink>
      <w:r>
        <w:t xml:space="preserve"> or at the scheduled meeting. In addition, if you would like a copy of any record related to an item on the agenda, please contact </w:t>
      </w:r>
      <w:r w:rsidR="00F516FB">
        <w:t>Anna Schaeffer</w:t>
      </w:r>
      <w:r>
        <w:t xml:space="preserve">, Secretary, at </w:t>
      </w:r>
      <w:hyperlink r:id="rId24" w:history="1">
        <w:r w:rsidR="00F516FB">
          <w:rPr>
            <w:rStyle w:val="Hyperlink"/>
          </w:rPr>
          <w:t>anna.schaeffer@NeighborhoodCouncil.org</w:t>
        </w:r>
      </w:hyperlink>
      <w:r>
        <w:t xml:space="preserve">. </w:t>
      </w:r>
    </w:p>
    <w:p w14:paraId="41F7152F" w14:textId="77777777" w:rsidR="007D393C" w:rsidRDefault="007D393C" w:rsidP="007D393C"/>
    <w:p w14:paraId="3EF48371" w14:textId="77777777" w:rsidR="007D393C" w:rsidRDefault="007D393C" w:rsidP="007D393C">
      <w:r w:rsidRPr="000A1B2D">
        <w:rPr>
          <w:b/>
          <w:bCs/>
        </w:rPr>
        <w:t xml:space="preserve">Reconsideration and Grievance Process </w:t>
      </w:r>
      <w:r>
        <w:rPr>
          <w:b/>
          <w:bCs/>
        </w:rPr>
        <w:t>–</w:t>
      </w:r>
      <w:r w:rsidRPr="000A1B2D">
        <w:rPr>
          <w:b/>
          <w:bCs/>
        </w:rPr>
        <w:t xml:space="preserve"> </w:t>
      </w:r>
    </w:p>
    <w:p w14:paraId="23C6D1E9" w14:textId="63BE63B5" w:rsidR="007D393C" w:rsidRPr="007D393C" w:rsidRDefault="007D393C" w:rsidP="007D393C">
      <w:pPr>
        <w:rPr>
          <w:rFonts w:ascii="Arial Narrow" w:eastAsia="Arial Narrow" w:hAnsi="Arial Narrow" w:cs="Arial Narrow"/>
          <w:color w:val="0000FF"/>
          <w:sz w:val="18"/>
          <w:szCs w:val="18"/>
          <w:u w:val="single"/>
        </w:rPr>
      </w:pPr>
      <w:r>
        <w:t xml:space="preserve">For information on the NC’s process for board action reconsideration, stakeholder grievance policy, or any other procedural matters related to this Council, please consult the NC Bylaws. The Bylaws are available at our Board meetings and our website </w:t>
      </w:r>
      <w:hyperlink r:id="rId25" w:history="1">
        <w:r w:rsidRPr="00970308">
          <w:rPr>
            <w:rStyle w:val="Hyperlink"/>
          </w:rPr>
          <w:t>https://palmsnc.la/</w:t>
        </w:r>
      </w:hyperlink>
      <w:r>
        <w:t>.</w:t>
      </w:r>
    </w:p>
    <w:sectPr w:rsidR="007D393C" w:rsidRPr="007D393C">
      <w:footerReference w:type="even" r:id="rId26"/>
      <w:footerReference w:type="default" r:id="rId2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22E7" w14:textId="77777777" w:rsidR="00EB65BB" w:rsidRDefault="00EB65BB">
      <w:r>
        <w:separator/>
      </w:r>
    </w:p>
  </w:endnote>
  <w:endnote w:type="continuationSeparator" w:id="0">
    <w:p w14:paraId="2128FDCF" w14:textId="77777777" w:rsidR="00EB65BB" w:rsidRDefault="00EB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s921 BT">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76C7" w14:textId="77777777" w:rsidR="00474801"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6E883FD" w14:textId="77777777" w:rsidR="00474801" w:rsidRDefault="0047480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3089" w14:textId="77777777" w:rsidR="00474801"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90C1E">
      <w:rPr>
        <w:noProof/>
        <w:color w:val="000000"/>
      </w:rPr>
      <w:t>1</w:t>
    </w:r>
    <w:r>
      <w:rPr>
        <w:color w:val="000000"/>
      </w:rPr>
      <w:fldChar w:fldCharType="end"/>
    </w:r>
  </w:p>
  <w:p w14:paraId="1836CDA4" w14:textId="77777777" w:rsidR="00474801" w:rsidRDefault="0047480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D73F" w14:textId="77777777" w:rsidR="00EB65BB" w:rsidRDefault="00EB65BB">
      <w:r>
        <w:separator/>
      </w:r>
    </w:p>
  </w:footnote>
  <w:footnote w:type="continuationSeparator" w:id="0">
    <w:p w14:paraId="31246442" w14:textId="77777777" w:rsidR="00EB65BB" w:rsidRDefault="00EB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24"/>
    <w:multiLevelType w:val="hybridMultilevel"/>
    <w:tmpl w:val="A6E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05BA0"/>
    <w:multiLevelType w:val="multilevel"/>
    <w:tmpl w:val="5636E61E"/>
    <w:lvl w:ilvl="0">
      <w:start w:val="1"/>
      <w:numFmt w:val="upperRoman"/>
      <w:lvlText w:val="%1."/>
      <w:lvlJc w:val="right"/>
      <w:pPr>
        <w:ind w:left="1300" w:hanging="360"/>
      </w:pPr>
    </w:lvl>
    <w:lvl w:ilvl="1">
      <w:start w:val="1"/>
      <w:numFmt w:val="lowerLetter"/>
      <w:pStyle w:val="ListBullet"/>
      <w:lvlText w:val="%2."/>
      <w:lvlJc w:val="left"/>
      <w:pPr>
        <w:ind w:left="2020" w:hanging="360"/>
      </w:pPr>
    </w:lvl>
    <w:lvl w:ilvl="2">
      <w:start w:val="1"/>
      <w:numFmt w:val="lowerRoman"/>
      <w:lvlText w:val="%3."/>
      <w:lvlJc w:val="right"/>
      <w:pPr>
        <w:ind w:left="2740" w:hanging="180"/>
      </w:p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2" w15:restartNumberingAfterBreak="0">
    <w:nsid w:val="395A61D6"/>
    <w:multiLevelType w:val="multilevel"/>
    <w:tmpl w:val="4F8C47BA"/>
    <w:lvl w:ilvl="0">
      <w:start w:val="1"/>
      <w:numFmt w:val="upperRoman"/>
      <w:lvlText w:val="%1."/>
      <w:lvlJc w:val="righ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bullet"/>
      <w:lvlText w:val="●"/>
      <w:lvlJc w:val="left"/>
      <w:pPr>
        <w:ind w:left="3460" w:hanging="360"/>
      </w:pPr>
      <w:rPr>
        <w:rFonts w:ascii="Noto Sans Symbols" w:eastAsia="Noto Sans Symbols" w:hAnsi="Noto Sans Symbols" w:cs="Noto Sans Symbols"/>
      </w:r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3" w15:restartNumberingAfterBreak="0">
    <w:nsid w:val="3AC56685"/>
    <w:multiLevelType w:val="multilevel"/>
    <w:tmpl w:val="C88E6E32"/>
    <w:lvl w:ilvl="0">
      <w:start w:val="1"/>
      <w:numFmt w:val="upperRoman"/>
      <w:lvlText w:val="%1."/>
      <w:lvlJc w:val="righ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bullet"/>
      <w:lvlText w:val=""/>
      <w:lvlJc w:val="left"/>
      <w:pPr>
        <w:ind w:left="3460" w:hanging="360"/>
      </w:pPr>
      <w:rPr>
        <w:rFonts w:ascii="Symbol" w:hAnsi="Symbol" w:hint="default"/>
      </w:r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4" w15:restartNumberingAfterBreak="0">
    <w:nsid w:val="6D7A3399"/>
    <w:multiLevelType w:val="multilevel"/>
    <w:tmpl w:val="41DE3B4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9401273">
    <w:abstractNumId w:val="1"/>
  </w:num>
  <w:num w:numId="2" w16cid:durableId="51923895">
    <w:abstractNumId w:val="4"/>
  </w:num>
  <w:num w:numId="3" w16cid:durableId="2136488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5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986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2944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710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712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074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552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029467">
    <w:abstractNumId w:val="2"/>
  </w:num>
  <w:num w:numId="12" w16cid:durableId="2088109326">
    <w:abstractNumId w:val="3"/>
  </w:num>
  <w:num w:numId="13" w16cid:durableId="75925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01"/>
    <w:rsid w:val="00000361"/>
    <w:rsid w:val="00002679"/>
    <w:rsid w:val="0001076C"/>
    <w:rsid w:val="000107FC"/>
    <w:rsid w:val="00016995"/>
    <w:rsid w:val="00023C49"/>
    <w:rsid w:val="00024520"/>
    <w:rsid w:val="000257B6"/>
    <w:rsid w:val="0002670A"/>
    <w:rsid w:val="000324E7"/>
    <w:rsid w:val="00034AEC"/>
    <w:rsid w:val="00054BBF"/>
    <w:rsid w:val="00065F42"/>
    <w:rsid w:val="00066D16"/>
    <w:rsid w:val="00074F13"/>
    <w:rsid w:val="000B293E"/>
    <w:rsid w:val="000C3326"/>
    <w:rsid w:val="000D08CD"/>
    <w:rsid w:val="000D0CAE"/>
    <w:rsid w:val="000D4385"/>
    <w:rsid w:val="000E17E6"/>
    <w:rsid w:val="000F5710"/>
    <w:rsid w:val="001118DC"/>
    <w:rsid w:val="00111953"/>
    <w:rsid w:val="00131925"/>
    <w:rsid w:val="00135B1C"/>
    <w:rsid w:val="00136A0A"/>
    <w:rsid w:val="001406D0"/>
    <w:rsid w:val="001409E7"/>
    <w:rsid w:val="00147F90"/>
    <w:rsid w:val="00160829"/>
    <w:rsid w:val="00164BE4"/>
    <w:rsid w:val="00164D01"/>
    <w:rsid w:val="001741FF"/>
    <w:rsid w:val="00175269"/>
    <w:rsid w:val="001807EB"/>
    <w:rsid w:val="001A12FB"/>
    <w:rsid w:val="001B4973"/>
    <w:rsid w:val="001C0EFB"/>
    <w:rsid w:val="001C7250"/>
    <w:rsid w:val="001D4DB7"/>
    <w:rsid w:val="001D60F6"/>
    <w:rsid w:val="001E34E7"/>
    <w:rsid w:val="001F2B95"/>
    <w:rsid w:val="001F433C"/>
    <w:rsid w:val="00223B64"/>
    <w:rsid w:val="0022617F"/>
    <w:rsid w:val="00230F1B"/>
    <w:rsid w:val="00245BE6"/>
    <w:rsid w:val="00253831"/>
    <w:rsid w:val="00257022"/>
    <w:rsid w:val="00257E63"/>
    <w:rsid w:val="0026267A"/>
    <w:rsid w:val="0027639C"/>
    <w:rsid w:val="00281976"/>
    <w:rsid w:val="00286103"/>
    <w:rsid w:val="0029773A"/>
    <w:rsid w:val="002A3DBB"/>
    <w:rsid w:val="002D5D3F"/>
    <w:rsid w:val="002E4228"/>
    <w:rsid w:val="002F2ABC"/>
    <w:rsid w:val="0030040C"/>
    <w:rsid w:val="00300952"/>
    <w:rsid w:val="00303FCC"/>
    <w:rsid w:val="00306484"/>
    <w:rsid w:val="00327D2D"/>
    <w:rsid w:val="003330CF"/>
    <w:rsid w:val="003444A5"/>
    <w:rsid w:val="00345D94"/>
    <w:rsid w:val="00351C0B"/>
    <w:rsid w:val="00356F47"/>
    <w:rsid w:val="00361158"/>
    <w:rsid w:val="00363C7D"/>
    <w:rsid w:val="00372E1D"/>
    <w:rsid w:val="00384960"/>
    <w:rsid w:val="00386052"/>
    <w:rsid w:val="003914BD"/>
    <w:rsid w:val="0039494C"/>
    <w:rsid w:val="003A5D16"/>
    <w:rsid w:val="003A65FD"/>
    <w:rsid w:val="003A6A90"/>
    <w:rsid w:val="003B2EF9"/>
    <w:rsid w:val="003E0A5A"/>
    <w:rsid w:val="003E3FF7"/>
    <w:rsid w:val="003F3708"/>
    <w:rsid w:val="00410382"/>
    <w:rsid w:val="004311A7"/>
    <w:rsid w:val="0043622A"/>
    <w:rsid w:val="00437A6D"/>
    <w:rsid w:val="004417FC"/>
    <w:rsid w:val="00456B34"/>
    <w:rsid w:val="0045750E"/>
    <w:rsid w:val="00466980"/>
    <w:rsid w:val="00467AB2"/>
    <w:rsid w:val="004724C3"/>
    <w:rsid w:val="00474801"/>
    <w:rsid w:val="00483520"/>
    <w:rsid w:val="004924E6"/>
    <w:rsid w:val="004A3B70"/>
    <w:rsid w:val="004C6519"/>
    <w:rsid w:val="004C7B95"/>
    <w:rsid w:val="004E3317"/>
    <w:rsid w:val="00500528"/>
    <w:rsid w:val="005129F2"/>
    <w:rsid w:val="00541312"/>
    <w:rsid w:val="0054352B"/>
    <w:rsid w:val="00545161"/>
    <w:rsid w:val="00547424"/>
    <w:rsid w:val="005548AF"/>
    <w:rsid w:val="00574CE5"/>
    <w:rsid w:val="005758BE"/>
    <w:rsid w:val="00582E1A"/>
    <w:rsid w:val="005862E3"/>
    <w:rsid w:val="005878F1"/>
    <w:rsid w:val="005923C1"/>
    <w:rsid w:val="0059528E"/>
    <w:rsid w:val="005B6424"/>
    <w:rsid w:val="005D14A8"/>
    <w:rsid w:val="005D312C"/>
    <w:rsid w:val="005D3773"/>
    <w:rsid w:val="005D6306"/>
    <w:rsid w:val="005F0F26"/>
    <w:rsid w:val="005F5190"/>
    <w:rsid w:val="005F6FFA"/>
    <w:rsid w:val="005F711D"/>
    <w:rsid w:val="006034E9"/>
    <w:rsid w:val="006123DB"/>
    <w:rsid w:val="00616587"/>
    <w:rsid w:val="00617D3E"/>
    <w:rsid w:val="00621B02"/>
    <w:rsid w:val="00624737"/>
    <w:rsid w:val="00625049"/>
    <w:rsid w:val="00625563"/>
    <w:rsid w:val="00630971"/>
    <w:rsid w:val="00635BBD"/>
    <w:rsid w:val="00643ECD"/>
    <w:rsid w:val="006529FA"/>
    <w:rsid w:val="0065336D"/>
    <w:rsid w:val="00654DDD"/>
    <w:rsid w:val="00656949"/>
    <w:rsid w:val="006670EB"/>
    <w:rsid w:val="00680C9D"/>
    <w:rsid w:val="0068380E"/>
    <w:rsid w:val="006A723B"/>
    <w:rsid w:val="006D5EDE"/>
    <w:rsid w:val="006E13BE"/>
    <w:rsid w:val="006E1E27"/>
    <w:rsid w:val="0070040C"/>
    <w:rsid w:val="007148F7"/>
    <w:rsid w:val="0072316F"/>
    <w:rsid w:val="007253D1"/>
    <w:rsid w:val="00725762"/>
    <w:rsid w:val="0073427D"/>
    <w:rsid w:val="007357F2"/>
    <w:rsid w:val="00737D60"/>
    <w:rsid w:val="00742CDC"/>
    <w:rsid w:val="00762BB0"/>
    <w:rsid w:val="007673E6"/>
    <w:rsid w:val="007717FC"/>
    <w:rsid w:val="00771EE3"/>
    <w:rsid w:val="0077344A"/>
    <w:rsid w:val="007829DF"/>
    <w:rsid w:val="007A0137"/>
    <w:rsid w:val="007B0BC0"/>
    <w:rsid w:val="007C07BC"/>
    <w:rsid w:val="007C186A"/>
    <w:rsid w:val="007C2144"/>
    <w:rsid w:val="007D393C"/>
    <w:rsid w:val="007E143B"/>
    <w:rsid w:val="007E6BE7"/>
    <w:rsid w:val="007F53D1"/>
    <w:rsid w:val="007F5AC7"/>
    <w:rsid w:val="00801F24"/>
    <w:rsid w:val="00802ECA"/>
    <w:rsid w:val="008072B7"/>
    <w:rsid w:val="0081777D"/>
    <w:rsid w:val="0083272F"/>
    <w:rsid w:val="008340B4"/>
    <w:rsid w:val="0084757F"/>
    <w:rsid w:val="00851F6A"/>
    <w:rsid w:val="00853F1C"/>
    <w:rsid w:val="0087020E"/>
    <w:rsid w:val="00891406"/>
    <w:rsid w:val="008A300B"/>
    <w:rsid w:val="008A3BD9"/>
    <w:rsid w:val="008C14D4"/>
    <w:rsid w:val="008C22D9"/>
    <w:rsid w:val="008C5A82"/>
    <w:rsid w:val="008C5E0E"/>
    <w:rsid w:val="008C5ED1"/>
    <w:rsid w:val="008C66DA"/>
    <w:rsid w:val="009067CB"/>
    <w:rsid w:val="00916A29"/>
    <w:rsid w:val="00920699"/>
    <w:rsid w:val="00921C75"/>
    <w:rsid w:val="00921E32"/>
    <w:rsid w:val="00930220"/>
    <w:rsid w:val="009305C7"/>
    <w:rsid w:val="009408A4"/>
    <w:rsid w:val="0095517D"/>
    <w:rsid w:val="00956BDC"/>
    <w:rsid w:val="009634C8"/>
    <w:rsid w:val="00971201"/>
    <w:rsid w:val="00983EE8"/>
    <w:rsid w:val="0099289D"/>
    <w:rsid w:val="009A4544"/>
    <w:rsid w:val="009A56A5"/>
    <w:rsid w:val="009B7221"/>
    <w:rsid w:val="009C32D2"/>
    <w:rsid w:val="009C37C2"/>
    <w:rsid w:val="009C571D"/>
    <w:rsid w:val="009C7776"/>
    <w:rsid w:val="009D01EB"/>
    <w:rsid w:val="009E4C7E"/>
    <w:rsid w:val="009E6B7E"/>
    <w:rsid w:val="009F213C"/>
    <w:rsid w:val="009F2AE1"/>
    <w:rsid w:val="00A03810"/>
    <w:rsid w:val="00A1360C"/>
    <w:rsid w:val="00A15544"/>
    <w:rsid w:val="00A1574A"/>
    <w:rsid w:val="00A30B40"/>
    <w:rsid w:val="00A501F3"/>
    <w:rsid w:val="00A5359A"/>
    <w:rsid w:val="00A57B11"/>
    <w:rsid w:val="00A86DA1"/>
    <w:rsid w:val="00AC4489"/>
    <w:rsid w:val="00AC49A6"/>
    <w:rsid w:val="00AD6217"/>
    <w:rsid w:val="00AE1CB8"/>
    <w:rsid w:val="00B02A33"/>
    <w:rsid w:val="00B11220"/>
    <w:rsid w:val="00B140A0"/>
    <w:rsid w:val="00B15858"/>
    <w:rsid w:val="00B24B06"/>
    <w:rsid w:val="00B44D2F"/>
    <w:rsid w:val="00B562AE"/>
    <w:rsid w:val="00B56350"/>
    <w:rsid w:val="00B67C48"/>
    <w:rsid w:val="00B70F6F"/>
    <w:rsid w:val="00B91117"/>
    <w:rsid w:val="00B921E5"/>
    <w:rsid w:val="00BA0B6F"/>
    <w:rsid w:val="00BB5492"/>
    <w:rsid w:val="00BB737C"/>
    <w:rsid w:val="00BB7551"/>
    <w:rsid w:val="00BC085C"/>
    <w:rsid w:val="00BC0E95"/>
    <w:rsid w:val="00BC49C3"/>
    <w:rsid w:val="00BD3A09"/>
    <w:rsid w:val="00BD7058"/>
    <w:rsid w:val="00BD79E4"/>
    <w:rsid w:val="00BE7BAA"/>
    <w:rsid w:val="00BF59DB"/>
    <w:rsid w:val="00C0606B"/>
    <w:rsid w:val="00C22D7D"/>
    <w:rsid w:val="00C23D91"/>
    <w:rsid w:val="00C32823"/>
    <w:rsid w:val="00C41AB0"/>
    <w:rsid w:val="00C5351C"/>
    <w:rsid w:val="00C5613D"/>
    <w:rsid w:val="00C64F9F"/>
    <w:rsid w:val="00C805FD"/>
    <w:rsid w:val="00C82F30"/>
    <w:rsid w:val="00CB20E0"/>
    <w:rsid w:val="00CB3D56"/>
    <w:rsid w:val="00CC0FD7"/>
    <w:rsid w:val="00CD21EF"/>
    <w:rsid w:val="00CD2943"/>
    <w:rsid w:val="00CD7736"/>
    <w:rsid w:val="00CF2EEB"/>
    <w:rsid w:val="00D1059C"/>
    <w:rsid w:val="00D12037"/>
    <w:rsid w:val="00D26995"/>
    <w:rsid w:val="00D3215B"/>
    <w:rsid w:val="00D36D96"/>
    <w:rsid w:val="00D378F5"/>
    <w:rsid w:val="00D56D98"/>
    <w:rsid w:val="00D5701D"/>
    <w:rsid w:val="00D822EB"/>
    <w:rsid w:val="00D858EC"/>
    <w:rsid w:val="00D95248"/>
    <w:rsid w:val="00DA6B28"/>
    <w:rsid w:val="00DA7C48"/>
    <w:rsid w:val="00DC28D0"/>
    <w:rsid w:val="00DC7C00"/>
    <w:rsid w:val="00DD213B"/>
    <w:rsid w:val="00DD4A34"/>
    <w:rsid w:val="00DD7FCD"/>
    <w:rsid w:val="00DE0998"/>
    <w:rsid w:val="00DE34E9"/>
    <w:rsid w:val="00DF2A83"/>
    <w:rsid w:val="00DF7DF2"/>
    <w:rsid w:val="00E038F2"/>
    <w:rsid w:val="00E35619"/>
    <w:rsid w:val="00E42507"/>
    <w:rsid w:val="00E619B6"/>
    <w:rsid w:val="00E63DA8"/>
    <w:rsid w:val="00E63FCA"/>
    <w:rsid w:val="00E6662A"/>
    <w:rsid w:val="00E8338E"/>
    <w:rsid w:val="00E84744"/>
    <w:rsid w:val="00E906DA"/>
    <w:rsid w:val="00E90C1E"/>
    <w:rsid w:val="00E95B96"/>
    <w:rsid w:val="00E9700D"/>
    <w:rsid w:val="00EA1DB8"/>
    <w:rsid w:val="00EA55DF"/>
    <w:rsid w:val="00EA78E9"/>
    <w:rsid w:val="00EB65BB"/>
    <w:rsid w:val="00EC3FDB"/>
    <w:rsid w:val="00EC4891"/>
    <w:rsid w:val="00EC4CBC"/>
    <w:rsid w:val="00EF1228"/>
    <w:rsid w:val="00F144E7"/>
    <w:rsid w:val="00F23132"/>
    <w:rsid w:val="00F24DEC"/>
    <w:rsid w:val="00F26A85"/>
    <w:rsid w:val="00F304BD"/>
    <w:rsid w:val="00F345FB"/>
    <w:rsid w:val="00F4603D"/>
    <w:rsid w:val="00F46319"/>
    <w:rsid w:val="00F47922"/>
    <w:rsid w:val="00F516FB"/>
    <w:rsid w:val="00F53CA0"/>
    <w:rsid w:val="00F553BF"/>
    <w:rsid w:val="00F63F14"/>
    <w:rsid w:val="00F678B5"/>
    <w:rsid w:val="00F8031F"/>
    <w:rsid w:val="00F91F78"/>
    <w:rsid w:val="00FA025F"/>
    <w:rsid w:val="00FB46BD"/>
    <w:rsid w:val="00FC2B8A"/>
    <w:rsid w:val="00FC74DA"/>
    <w:rsid w:val="00FE0C40"/>
    <w:rsid w:val="00FE3FA6"/>
    <w:rsid w:val="00FF464C"/>
    <w:rsid w:val="00FF7E74"/>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9C94"/>
  <w15:docId w15:val="{4D31C30A-7602-4737-A45B-32024B81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50"/>
  </w:style>
  <w:style w:type="paragraph" w:styleId="Heading1">
    <w:name w:val="heading 1"/>
    <w:basedOn w:val="Normal"/>
    <w:next w:val="Normal"/>
    <w:link w:val="Heading1Char"/>
    <w:uiPriority w:val="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qFormat/>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qFormat/>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Cambria" w:hAnsi="Cambria"/>
      <w:b/>
      <w:bCs/>
      <w:kern w:val="28"/>
      <w:sz w:val="32"/>
      <w:szCs w:val="32"/>
      <w:lang w:val="x-none" w:eastAsia="x-none"/>
    </w:rPr>
  </w:style>
  <w:style w:type="character" w:customStyle="1" w:styleId="Heading1Char">
    <w:name w:val="Heading 1 Char"/>
    <w:link w:val="Heading1"/>
    <w:uiPriority w:val="9"/>
    <w:rsid w:val="000D1C7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D1C7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D1C78"/>
    <w:rPr>
      <w:rFonts w:ascii="Cambria" w:eastAsia="Times New Roman" w:hAnsi="Cambria" w:cs="Times New Roman"/>
      <w:b/>
      <w:bCs/>
      <w:sz w:val="26"/>
      <w:szCs w:val="26"/>
    </w:rPr>
  </w:style>
  <w:style w:type="character" w:customStyle="1" w:styleId="Heading4Char">
    <w:name w:val="Heading 4 Char"/>
    <w:link w:val="Heading4"/>
    <w:uiPriority w:val="9"/>
    <w:semiHidden/>
    <w:rsid w:val="000D1C78"/>
    <w:rPr>
      <w:b/>
      <w:bCs/>
      <w:sz w:val="28"/>
      <w:szCs w:val="28"/>
    </w:rPr>
  </w:style>
  <w:style w:type="character" w:customStyle="1" w:styleId="Heading5Char">
    <w:name w:val="Heading 5 Char"/>
    <w:link w:val="Heading5"/>
    <w:uiPriority w:val="9"/>
    <w:semiHidden/>
    <w:rsid w:val="000D1C78"/>
    <w:rPr>
      <w:b/>
      <w:bCs/>
      <w:i/>
      <w:iCs/>
      <w:sz w:val="26"/>
      <w:szCs w:val="26"/>
    </w:rPr>
  </w:style>
  <w:style w:type="character" w:customStyle="1" w:styleId="Heading6Char">
    <w:name w:val="Heading 6 Char"/>
    <w:link w:val="Heading6"/>
    <w:uiPriority w:val="9"/>
    <w:semiHidden/>
    <w:rsid w:val="000D1C78"/>
    <w:rPr>
      <w:b/>
      <w:bCs/>
    </w:rPr>
  </w:style>
  <w:style w:type="character" w:customStyle="1" w:styleId="Heading7Char">
    <w:name w:val="Heading 7 Char"/>
    <w:link w:val="Heading7"/>
    <w:uiPriority w:val="9"/>
    <w:semiHidden/>
    <w:rsid w:val="000D1C78"/>
    <w:rPr>
      <w:sz w:val="24"/>
      <w:szCs w:val="24"/>
    </w:rPr>
  </w:style>
  <w:style w:type="character" w:customStyle="1" w:styleId="Heading8Char">
    <w:name w:val="Heading 8 Char"/>
    <w:link w:val="Heading8"/>
    <w:uiPriority w:val="9"/>
    <w:semiHidden/>
    <w:rsid w:val="000D1C78"/>
    <w:rPr>
      <w:i/>
      <w:iCs/>
      <w:sz w:val="24"/>
      <w:szCs w:val="24"/>
    </w:rPr>
  </w:style>
  <w:style w:type="character" w:customStyle="1" w:styleId="Heading9Char">
    <w:name w:val="Heading 9 Char"/>
    <w:link w:val="Heading9"/>
    <w:uiPriority w:val="9"/>
    <w:semiHidden/>
    <w:rsid w:val="000D1C78"/>
    <w:rPr>
      <w:rFonts w:ascii="Cambria" w:eastAsia="Times New Roman" w:hAnsi="Cambria" w:cs="Times New Roman"/>
    </w:rPr>
  </w:style>
  <w:style w:type="character" w:styleId="Hyperlink">
    <w:name w:val="Hyperlink"/>
    <w:uiPriority w:val="99"/>
    <w:rPr>
      <w:color w:val="0000FF"/>
      <w:u w:val="single"/>
    </w:rPr>
  </w:style>
  <w:style w:type="paragraph" w:styleId="BodyText2">
    <w:name w:val="Body Text 2"/>
    <w:basedOn w:val="Normal"/>
    <w:link w:val="BodyText2Char"/>
    <w:uiPriority w:val="99"/>
    <w:pPr>
      <w:tabs>
        <w:tab w:val="left" w:pos="1980"/>
        <w:tab w:val="left" w:pos="2880"/>
        <w:tab w:val="left" w:pos="4140"/>
        <w:tab w:val="left" w:pos="5940"/>
        <w:tab w:val="left" w:pos="6480"/>
      </w:tabs>
    </w:pPr>
    <w:rPr>
      <w:lang w:val="x-none" w:eastAsia="x-none"/>
    </w:rPr>
  </w:style>
  <w:style w:type="character" w:customStyle="1" w:styleId="BodyText2Char">
    <w:name w:val="Body Text 2 Char"/>
    <w:link w:val="BodyText2"/>
    <w:uiPriority w:val="99"/>
    <w:semiHidden/>
    <w:rsid w:val="000D1C78"/>
    <w:rPr>
      <w:rFonts w:ascii="Times New Roman" w:hAnsi="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0D1C78"/>
    <w:rPr>
      <w:rFonts w:ascii="Times New Roman" w:hAnsi="Times New Roman"/>
      <w:sz w:val="24"/>
      <w:szCs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semiHidden/>
    <w:rsid w:val="000D1C78"/>
    <w:rPr>
      <w:rFonts w:ascii="Times New Roman" w:hAnsi="Times New Roman"/>
      <w:sz w:val="24"/>
      <w:szCs w:val="24"/>
    </w:rPr>
  </w:style>
  <w:style w:type="paragraph" w:styleId="BodyText">
    <w:name w:val="Body Text"/>
    <w:basedOn w:val="Normal"/>
    <w:link w:val="BodyTextChar"/>
    <w:uiPriority w:val="99"/>
    <w:pPr>
      <w:widowControl w:val="0"/>
      <w:autoSpaceDE w:val="0"/>
      <w:autoSpaceDN w:val="0"/>
      <w:adjustRightInd w:val="0"/>
      <w:spacing w:after="120"/>
    </w:pPr>
    <w:rPr>
      <w:lang w:val="x-none" w:eastAsia="x-none"/>
    </w:rPr>
  </w:style>
  <w:style w:type="character" w:customStyle="1" w:styleId="BodyTextChar">
    <w:name w:val="Body Text Char"/>
    <w:link w:val="BodyText"/>
    <w:uiPriority w:val="99"/>
    <w:semiHidden/>
    <w:rsid w:val="000D1C78"/>
    <w:rPr>
      <w:rFonts w:ascii="Times New Roman" w:hAnsi="Times New Roman"/>
      <w:sz w:val="24"/>
      <w:szCs w:val="24"/>
    </w:rPr>
  </w:style>
  <w:style w:type="character" w:customStyle="1" w:styleId="TitleChar">
    <w:name w:val="Title Char"/>
    <w:link w:val="Title"/>
    <w:uiPriority w:val="10"/>
    <w:rsid w:val="000D1C78"/>
    <w:rPr>
      <w:rFonts w:ascii="Cambria" w:eastAsia="Times New Roman" w:hAnsi="Cambria" w:cs="Times New Roman"/>
      <w:b/>
      <w:bCs/>
      <w:kern w:val="28"/>
      <w:sz w:val="32"/>
      <w:szCs w:val="32"/>
    </w:rPr>
  </w:style>
  <w:style w:type="character" w:styleId="FollowedHyperlink">
    <w:name w:val="FollowedHyperlink"/>
    <w:uiPriority w:val="99"/>
    <w:rPr>
      <w:color w:val="800080"/>
      <w:u w:val="single"/>
    </w:rPr>
  </w:style>
  <w:style w:type="paragraph" w:styleId="BodyTextIndent2">
    <w:name w:val="Body Text Indent 2"/>
    <w:basedOn w:val="Normal"/>
    <w:link w:val="BodyTextIndent2Char"/>
    <w:uiPriority w:val="99"/>
    <w:pPr>
      <w:ind w:left="716" w:hanging="684"/>
    </w:pPr>
    <w:rPr>
      <w:lang w:val="x-none" w:eastAsia="x-none"/>
    </w:rPr>
  </w:style>
  <w:style w:type="character" w:customStyle="1" w:styleId="BodyTextIndent2Char">
    <w:name w:val="Body Text Indent 2 Char"/>
    <w:link w:val="BodyTextIndent2"/>
    <w:uiPriority w:val="99"/>
    <w:semiHidden/>
    <w:rsid w:val="000D1C78"/>
    <w:rPr>
      <w:rFonts w:ascii="Times New Roman" w:hAnsi="Times New Roman"/>
      <w:sz w:val="24"/>
      <w:szCs w:val="24"/>
    </w:rPr>
  </w:style>
  <w:style w:type="character" w:styleId="PageNumber">
    <w:name w:val="page number"/>
    <w:basedOn w:val="DefaultParagraphFont"/>
    <w:uiPriority w:val="99"/>
  </w:style>
  <w:style w:type="paragraph" w:styleId="NormalWeb">
    <w:name w:val="Normal (Web)"/>
    <w:basedOn w:val="Normal"/>
    <w:uiPriority w:val="99"/>
    <w:pPr>
      <w:spacing w:before="100" w:beforeAutospacing="1" w:after="100" w:afterAutospacing="1"/>
    </w:pPr>
    <w:rPr>
      <w:rFonts w:ascii="Arial Unicode MS" w:hAnsi="Arial Unicode MS" w:cs="Arial Unicode MS"/>
    </w:rPr>
  </w:style>
  <w:style w:type="paragraph" w:styleId="Date">
    <w:name w:val="Date"/>
    <w:basedOn w:val="Normal"/>
    <w:next w:val="Normal"/>
    <w:link w:val="DateChar"/>
    <w:uiPriority w:val="99"/>
    <w:rPr>
      <w:lang w:val="x-none" w:eastAsia="x-none"/>
    </w:rPr>
  </w:style>
  <w:style w:type="character" w:customStyle="1" w:styleId="DateChar">
    <w:name w:val="Date Char"/>
    <w:link w:val="Date"/>
    <w:uiPriority w:val="99"/>
    <w:semiHidden/>
    <w:rsid w:val="000D1C78"/>
    <w:rPr>
      <w:rFonts w:ascii="Times New Roman" w:hAnsi="Times New Roman"/>
      <w:sz w:val="24"/>
      <w:szCs w:val="24"/>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szCs w:val="16"/>
      <w:lang w:val="x-none" w:eastAsia="x-none"/>
    </w:rPr>
  </w:style>
  <w:style w:type="character" w:customStyle="1" w:styleId="BodyText3Char">
    <w:name w:val="Body Text 3 Char"/>
    <w:link w:val="BodyText3"/>
    <w:uiPriority w:val="99"/>
    <w:semiHidden/>
    <w:rsid w:val="000D1C78"/>
    <w:rPr>
      <w:rFonts w:ascii="Times New Roman" w:hAnsi="Times New Roman"/>
      <w:sz w:val="16"/>
      <w:szCs w:val="16"/>
    </w:rPr>
  </w:style>
  <w:style w:type="paragraph" w:styleId="BodyTextFirstIndent">
    <w:name w:val="Body Text First Indent"/>
    <w:basedOn w:val="BodyText"/>
    <w:link w:val="BodyTextFirstIndentChar"/>
    <w:uiPriority w:val="99"/>
    <w:pPr>
      <w:widowControl/>
      <w:autoSpaceDE/>
      <w:autoSpaceDN/>
      <w:adjustRightInd/>
      <w:ind w:firstLine="210"/>
    </w:pPr>
  </w:style>
  <w:style w:type="character" w:customStyle="1" w:styleId="BodyTextFirstIndentChar">
    <w:name w:val="Body Text First Indent Char"/>
    <w:basedOn w:val="BodyTextChar"/>
    <w:link w:val="BodyTextFirstIndent"/>
    <w:uiPriority w:val="99"/>
    <w:semiHidden/>
    <w:rsid w:val="000D1C78"/>
    <w:rPr>
      <w:rFonts w:ascii="Times New Roman" w:hAnsi="Times New Roman"/>
      <w:sz w:val="24"/>
      <w:szCs w:val="24"/>
    </w:rPr>
  </w:style>
  <w:style w:type="paragraph" w:styleId="BodyTextIndent">
    <w:name w:val="Body Text Indent"/>
    <w:basedOn w:val="Normal"/>
    <w:link w:val="BodyTextIndentChar"/>
    <w:uiPriority w:val="99"/>
    <w:semiHidden/>
    <w:unhideWhenUsed/>
    <w:rsid w:val="000D1C78"/>
    <w:pPr>
      <w:spacing w:after="120"/>
      <w:ind w:left="360"/>
    </w:pPr>
    <w:rPr>
      <w:lang w:val="x-none" w:eastAsia="x-none"/>
    </w:rPr>
  </w:style>
  <w:style w:type="character" w:customStyle="1" w:styleId="BodyTextIndentChar">
    <w:name w:val="Body Text Indent Char"/>
    <w:link w:val="BodyTextIndent"/>
    <w:uiPriority w:val="99"/>
    <w:semiHidden/>
    <w:rsid w:val="000D1C78"/>
    <w:rPr>
      <w:rFonts w:ascii="Times New Roman" w:hAnsi="Times New Roman"/>
      <w:sz w:val="24"/>
      <w:szCs w:val="24"/>
    </w:rPr>
  </w:style>
  <w:style w:type="paragraph" w:styleId="BodyTextFirstIndent2">
    <w:name w:val="Body Text First Indent 2"/>
    <w:basedOn w:val="BodyText2"/>
    <w:link w:val="BodyTextFirstIndent2Char"/>
    <w:uiPriority w:val="99"/>
    <w:pPr>
      <w:tabs>
        <w:tab w:val="clear" w:pos="1980"/>
        <w:tab w:val="clear" w:pos="2880"/>
        <w:tab w:val="clear" w:pos="4140"/>
        <w:tab w:val="clear" w:pos="5940"/>
        <w:tab w:val="clear" w:pos="6480"/>
      </w:tabs>
      <w:spacing w:after="120"/>
      <w:ind w:left="360" w:firstLine="210"/>
    </w:pPr>
  </w:style>
  <w:style w:type="character" w:customStyle="1" w:styleId="BodyTextFirstIndent2Char">
    <w:name w:val="Body Text First Indent 2 Char"/>
    <w:basedOn w:val="BodyTextIndentChar"/>
    <w:link w:val="BodyTextFirstIndent2"/>
    <w:uiPriority w:val="99"/>
    <w:semiHidden/>
    <w:rsid w:val="000D1C78"/>
    <w:rPr>
      <w:rFonts w:ascii="Times New Roman" w:hAnsi="Times New Roman"/>
      <w:sz w:val="24"/>
      <w:szCs w:val="24"/>
    </w:rPr>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0D1C78"/>
    <w:rPr>
      <w:rFonts w:ascii="Times New Roman" w:hAnsi="Times New Roman"/>
      <w:sz w:val="16"/>
      <w:szCs w:val="16"/>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320"/>
    </w:pPr>
    <w:rPr>
      <w:lang w:val="x-none" w:eastAsia="x-none"/>
    </w:rPr>
  </w:style>
  <w:style w:type="character" w:customStyle="1" w:styleId="ClosingChar">
    <w:name w:val="Closing Char"/>
    <w:link w:val="Closing"/>
    <w:uiPriority w:val="99"/>
    <w:semiHidden/>
    <w:rsid w:val="000D1C78"/>
    <w:rPr>
      <w:rFonts w:ascii="Times New Roman" w:hAnsi="Times New Roman"/>
      <w:sz w:val="24"/>
      <w:szCs w:val="24"/>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semiHidden/>
    <w:rsid w:val="000D1C78"/>
    <w:rPr>
      <w:rFonts w:ascii="Times New Roman" w:hAnsi="Times New Roman"/>
      <w:sz w:val="20"/>
      <w:szCs w:val="20"/>
    </w:rPr>
  </w:style>
  <w:style w:type="paragraph" w:styleId="DocumentMap">
    <w:name w:val="Document Map"/>
    <w:basedOn w:val="Normal"/>
    <w:link w:val="DocumentMapChar"/>
    <w:uiPriority w:val="99"/>
    <w:pPr>
      <w:shd w:val="clear" w:color="auto" w:fill="000080"/>
    </w:pPr>
    <w:rPr>
      <w:sz w:val="0"/>
      <w:szCs w:val="0"/>
      <w:lang w:val="x-none" w:eastAsia="x-none"/>
    </w:rPr>
  </w:style>
  <w:style w:type="character" w:customStyle="1" w:styleId="DocumentMapChar">
    <w:name w:val="Document Map Char"/>
    <w:link w:val="DocumentMap"/>
    <w:uiPriority w:val="99"/>
    <w:semiHidden/>
    <w:rsid w:val="000D1C78"/>
    <w:rPr>
      <w:rFonts w:ascii="Times New Roman" w:hAnsi="Times New Roman" w:cs="Times New Roman"/>
      <w:sz w:val="0"/>
      <w:szCs w:val="0"/>
    </w:rPr>
  </w:style>
  <w:style w:type="paragraph" w:styleId="E-mailSignature">
    <w:name w:val="E-mail Signature"/>
    <w:basedOn w:val="Normal"/>
    <w:link w:val="E-mailSignatureChar"/>
    <w:uiPriority w:val="99"/>
    <w:rPr>
      <w:lang w:val="x-none" w:eastAsia="x-none"/>
    </w:rPr>
  </w:style>
  <w:style w:type="character" w:customStyle="1" w:styleId="E-mailSignatureChar">
    <w:name w:val="E-mail Signature Char"/>
    <w:link w:val="E-mailSignature"/>
    <w:uiPriority w:val="99"/>
    <w:semiHidden/>
    <w:rsid w:val="000D1C78"/>
    <w:rPr>
      <w:rFonts w:ascii="Times New Roman" w:hAnsi="Times New Roman"/>
      <w:sz w:val="24"/>
      <w:szCs w:val="24"/>
    </w:rPr>
  </w:style>
  <w:style w:type="paragraph" w:styleId="EndnoteText">
    <w:name w:val="endnote text"/>
    <w:basedOn w:val="Normal"/>
    <w:link w:val="EndnoteTextChar"/>
    <w:uiPriority w:val="99"/>
    <w:rPr>
      <w:sz w:val="20"/>
      <w:szCs w:val="20"/>
      <w:lang w:val="x-none" w:eastAsia="x-none"/>
    </w:rPr>
  </w:style>
  <w:style w:type="character" w:customStyle="1" w:styleId="EndnoteTextChar">
    <w:name w:val="Endnote Text Char"/>
    <w:link w:val="EndnoteText"/>
    <w:uiPriority w:val="99"/>
    <w:semiHidden/>
    <w:rsid w:val="000D1C78"/>
    <w:rPr>
      <w:rFonts w:ascii="Times New Roman" w:hAnsi="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Swiss921 BT" w:hAnsi="Swiss921 BT" w:cs="Swiss921 BT"/>
    </w:rPr>
  </w:style>
  <w:style w:type="paragraph" w:styleId="EnvelopeReturn">
    <w:name w:val="envelope return"/>
    <w:basedOn w:val="Normal"/>
    <w:uiPriority w:val="99"/>
    <w:rPr>
      <w:rFonts w:ascii="Swiss921 BT" w:hAnsi="Swiss921 BT" w:cs="Swiss921 BT"/>
      <w:sz w:val="20"/>
      <w:szCs w:val="20"/>
    </w:rPr>
  </w:style>
  <w:style w:type="paragraph" w:styleId="FootnoteText">
    <w:name w:val="footnote text"/>
    <w:basedOn w:val="Normal"/>
    <w:link w:val="FootnoteTextChar"/>
    <w:uiPriority w:val="99"/>
    <w:rPr>
      <w:sz w:val="20"/>
      <w:szCs w:val="20"/>
      <w:lang w:val="x-none" w:eastAsia="x-none"/>
    </w:rPr>
  </w:style>
  <w:style w:type="character" w:customStyle="1" w:styleId="FootnoteTextChar">
    <w:name w:val="Footnote Text Char"/>
    <w:link w:val="FootnoteText"/>
    <w:uiPriority w:val="99"/>
    <w:semiHidden/>
    <w:rsid w:val="000D1C78"/>
    <w:rPr>
      <w:rFonts w:ascii="Times New Roman" w:hAnsi="Times New Roman"/>
      <w:sz w:val="20"/>
      <w:szCs w:val="20"/>
    </w:rPr>
  </w:style>
  <w:style w:type="paragraph" w:styleId="HTMLAddress">
    <w:name w:val="HTML Address"/>
    <w:basedOn w:val="Normal"/>
    <w:link w:val="HTMLAddressChar"/>
    <w:uiPriority w:val="99"/>
    <w:rPr>
      <w:i/>
      <w:iCs/>
      <w:lang w:val="x-none" w:eastAsia="x-none"/>
    </w:rPr>
  </w:style>
  <w:style w:type="character" w:customStyle="1" w:styleId="HTMLAddressChar">
    <w:name w:val="HTML Address Char"/>
    <w:link w:val="HTMLAddress"/>
    <w:uiPriority w:val="99"/>
    <w:semiHidden/>
    <w:rsid w:val="000D1C78"/>
    <w:rPr>
      <w:rFonts w:ascii="Times New Roman" w:hAnsi="Times New Roman"/>
      <w:i/>
      <w:iCs/>
      <w:sz w:val="24"/>
      <w:szCs w:val="24"/>
    </w:rPr>
  </w:style>
  <w:style w:type="paragraph" w:styleId="HTMLPreformatted">
    <w:name w:val="HTML Preformatted"/>
    <w:basedOn w:val="Normal"/>
    <w:link w:val="HTMLPreformattedChar"/>
    <w:uiPriority w:val="99"/>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D1C78"/>
    <w:rPr>
      <w:rFonts w:ascii="Courier New" w:hAnsi="Courier New" w:cs="Courier New"/>
      <w:sz w:val="20"/>
      <w:szCs w:val="20"/>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Swiss921 BT" w:hAnsi="Swiss921 BT" w:cs="Swiss921 BT"/>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rsid w:val="00F24DEC"/>
    <w:pPr>
      <w:numPr>
        <w:ilvl w:val="1"/>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tabs>
        <w:tab w:val="num" w:pos="720"/>
      </w:tabs>
      <w:ind w:left="720" w:hanging="720"/>
    </w:pPr>
  </w:style>
  <w:style w:type="paragraph" w:styleId="ListBullet4">
    <w:name w:val="List Bullet 4"/>
    <w:basedOn w:val="Normal"/>
    <w:autoRedefine/>
    <w:uiPriority w:val="99"/>
    <w:pPr>
      <w:tabs>
        <w:tab w:val="num" w:pos="720"/>
      </w:tabs>
      <w:ind w:left="720" w:hanging="720"/>
    </w:pPr>
  </w:style>
  <w:style w:type="paragraph" w:styleId="ListBullet5">
    <w:name w:val="List Bullet 5"/>
    <w:basedOn w:val="Normal"/>
    <w:autoRedefine/>
    <w:uiPriority w:val="99"/>
    <w:pPr>
      <w:tabs>
        <w:tab w:val="num" w:pos="720"/>
      </w:tabs>
      <w:ind w:left="720" w:hanging="72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720"/>
      </w:tabs>
      <w:ind w:left="720" w:hanging="720"/>
    </w:pPr>
  </w:style>
  <w:style w:type="paragraph" w:styleId="ListNumber2">
    <w:name w:val="List Number 2"/>
    <w:basedOn w:val="Normal"/>
    <w:uiPriority w:val="99"/>
    <w:pPr>
      <w:tabs>
        <w:tab w:val="num" w:pos="720"/>
      </w:tabs>
      <w:ind w:left="720" w:hanging="720"/>
    </w:pPr>
  </w:style>
  <w:style w:type="paragraph" w:styleId="ListNumber3">
    <w:name w:val="List Number 3"/>
    <w:basedOn w:val="Normal"/>
    <w:uiPriority w:val="99"/>
    <w:pPr>
      <w:tabs>
        <w:tab w:val="num" w:pos="720"/>
      </w:tabs>
      <w:ind w:left="720" w:hanging="720"/>
    </w:pPr>
  </w:style>
  <w:style w:type="paragraph" w:styleId="ListNumber4">
    <w:name w:val="List Number 4"/>
    <w:basedOn w:val="Normal"/>
    <w:uiPriority w:val="99"/>
    <w:pPr>
      <w:tabs>
        <w:tab w:val="num" w:pos="720"/>
      </w:tabs>
      <w:ind w:left="720" w:hanging="720"/>
    </w:pPr>
  </w:style>
  <w:style w:type="paragraph" w:styleId="ListNumber5">
    <w:name w:val="List Number 5"/>
    <w:basedOn w:val="Normal"/>
    <w:uiPriority w:val="99"/>
    <w:pPr>
      <w:tabs>
        <w:tab w:val="num" w:pos="720"/>
      </w:tabs>
      <w:ind w:left="720" w:hanging="72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0D1C78"/>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uiPriority w:val="99"/>
    <w:semiHidden/>
    <w:rsid w:val="000D1C78"/>
    <w:rPr>
      <w:rFonts w:ascii="Cambria" w:eastAsia="Times New Roman" w:hAnsi="Cambria"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val="x-none" w:eastAsia="x-none"/>
    </w:rPr>
  </w:style>
  <w:style w:type="character" w:customStyle="1" w:styleId="NoteHeadingChar">
    <w:name w:val="Note Heading Char"/>
    <w:link w:val="NoteHeading"/>
    <w:uiPriority w:val="99"/>
    <w:semiHidden/>
    <w:rsid w:val="000D1C78"/>
    <w:rPr>
      <w:rFonts w:ascii="Times New Roman" w:hAnsi="Times New Roman"/>
      <w:sz w:val="24"/>
      <w:szCs w:val="24"/>
    </w:rPr>
  </w:style>
  <w:style w:type="paragraph" w:styleId="PlainText">
    <w:name w:val="Plain Text"/>
    <w:basedOn w:val="Normal"/>
    <w:link w:val="PlainTextChar"/>
    <w:uiPriority w:val="99"/>
    <w:rPr>
      <w:rFonts w:ascii="Courier New" w:hAnsi="Courier New"/>
      <w:sz w:val="20"/>
      <w:szCs w:val="20"/>
      <w:lang w:val="x-none" w:eastAsia="x-none"/>
    </w:rPr>
  </w:style>
  <w:style w:type="character" w:customStyle="1" w:styleId="PlainTextChar">
    <w:name w:val="Plain Text Char"/>
    <w:link w:val="PlainText"/>
    <w:uiPriority w:val="99"/>
    <w:rsid w:val="000D1C78"/>
    <w:rPr>
      <w:rFonts w:ascii="Courier New" w:hAnsi="Courier New" w:cs="Courier New"/>
      <w:sz w:val="20"/>
      <w:szCs w:val="20"/>
    </w:rPr>
  </w:style>
  <w:style w:type="paragraph" w:styleId="Salutation">
    <w:name w:val="Salutation"/>
    <w:basedOn w:val="Normal"/>
    <w:next w:val="Normal"/>
    <w:link w:val="SalutationChar"/>
    <w:uiPriority w:val="99"/>
    <w:rPr>
      <w:lang w:val="x-none" w:eastAsia="x-none"/>
    </w:rPr>
  </w:style>
  <w:style w:type="character" w:customStyle="1" w:styleId="SalutationChar">
    <w:name w:val="Salutation Char"/>
    <w:link w:val="Salutation"/>
    <w:uiPriority w:val="99"/>
    <w:semiHidden/>
    <w:rsid w:val="000D1C78"/>
    <w:rPr>
      <w:rFonts w:ascii="Times New Roman" w:hAnsi="Times New Roman"/>
      <w:sz w:val="24"/>
      <w:szCs w:val="24"/>
    </w:rPr>
  </w:style>
  <w:style w:type="paragraph" w:styleId="Signature">
    <w:name w:val="Signature"/>
    <w:basedOn w:val="Normal"/>
    <w:link w:val="SignatureChar"/>
    <w:uiPriority w:val="12"/>
    <w:qFormat/>
    <w:pPr>
      <w:ind w:left="4320"/>
    </w:pPr>
    <w:rPr>
      <w:lang w:val="x-none" w:eastAsia="x-none"/>
    </w:rPr>
  </w:style>
  <w:style w:type="character" w:customStyle="1" w:styleId="SignatureChar">
    <w:name w:val="Signature Char"/>
    <w:link w:val="Signature"/>
    <w:uiPriority w:val="12"/>
    <w:rsid w:val="000D1C78"/>
    <w:rPr>
      <w:rFonts w:ascii="Times New Roman" w:hAnsi="Times New Roman"/>
      <w:sz w:val="24"/>
      <w:szCs w:val="24"/>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uiPriority w:val="11"/>
    <w:rsid w:val="000D1C78"/>
    <w:rPr>
      <w:rFonts w:ascii="Cambria" w:eastAsia="Times New Roman" w:hAnsi="Cambria" w:cs="Times New Roman"/>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OAHeading">
    <w:name w:val="toa heading"/>
    <w:basedOn w:val="Normal"/>
    <w:next w:val="Normal"/>
    <w:uiPriority w:val="99"/>
    <w:pPr>
      <w:spacing w:before="120"/>
    </w:pPr>
    <w:rPr>
      <w:rFonts w:ascii="Swiss921 BT" w:hAnsi="Swiss921 BT" w:cs="Swiss921 BT"/>
      <w:b/>
      <w:bCs/>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customStyle="1" w:styleId="InsideAddress">
    <w:name w:val="Inside Address"/>
    <w:basedOn w:val="Normal"/>
    <w:uiPriority w:val="99"/>
    <w:pPr>
      <w:spacing w:line="220" w:lineRule="atLeast"/>
      <w:jc w:val="both"/>
    </w:pPr>
    <w:rPr>
      <w:rFonts w:ascii="Arial" w:hAnsi="Arial" w:cs="Arial"/>
      <w:spacing w:val="-5"/>
      <w:sz w:val="20"/>
      <w:szCs w:val="20"/>
    </w:rPr>
  </w:style>
  <w:style w:type="paragraph" w:styleId="BalloonText">
    <w:name w:val="Balloon Text"/>
    <w:basedOn w:val="Normal"/>
    <w:link w:val="BalloonTextChar"/>
    <w:uiPriority w:val="99"/>
    <w:rPr>
      <w:sz w:val="0"/>
      <w:szCs w:val="0"/>
      <w:lang w:val="x-none" w:eastAsia="x-none"/>
    </w:rPr>
  </w:style>
  <w:style w:type="character" w:customStyle="1" w:styleId="BalloonTextChar">
    <w:name w:val="Balloon Text Char"/>
    <w:link w:val="BalloonText"/>
    <w:uiPriority w:val="99"/>
    <w:semiHidden/>
    <w:rsid w:val="000D1C78"/>
    <w:rPr>
      <w:rFonts w:ascii="Times New Roman" w:hAnsi="Times New Roman" w:cs="Times New Roman"/>
      <w:sz w:val="0"/>
      <w:szCs w:val="0"/>
    </w:rPr>
  </w:style>
  <w:style w:type="paragraph" w:customStyle="1" w:styleId="ColorfulShading-Accent31">
    <w:name w:val="Colorful Shading - Accent 31"/>
    <w:basedOn w:val="Normal"/>
    <w:uiPriority w:val="34"/>
    <w:qFormat/>
    <w:rsid w:val="007173BE"/>
    <w:pPr>
      <w:ind w:left="720"/>
    </w:pPr>
  </w:style>
  <w:style w:type="paragraph" w:customStyle="1" w:styleId="Default">
    <w:name w:val="Default"/>
    <w:rsid w:val="00B84ABB"/>
    <w:pPr>
      <w:autoSpaceDE w:val="0"/>
      <w:autoSpaceDN w:val="0"/>
      <w:adjustRightInd w:val="0"/>
    </w:pPr>
    <w:rPr>
      <w:rFonts w:ascii="Arial" w:eastAsia="Batang" w:hAnsi="Arial" w:cs="Arial"/>
      <w:color w:val="000000"/>
      <w:lang w:eastAsia="ko-KR"/>
    </w:rPr>
  </w:style>
  <w:style w:type="paragraph" w:styleId="ListParagraph">
    <w:name w:val="List Paragraph"/>
    <w:basedOn w:val="Normal"/>
    <w:uiPriority w:val="99"/>
    <w:qFormat/>
    <w:rsid w:val="00E13242"/>
    <w:pPr>
      <w:ind w:left="720"/>
      <w:contextualSpacing/>
    </w:pPr>
  </w:style>
  <w:style w:type="character" w:styleId="UnresolvedMention">
    <w:name w:val="Unresolved Mention"/>
    <w:uiPriority w:val="99"/>
    <w:semiHidden/>
    <w:unhideWhenUsed/>
    <w:rsid w:val="0023223B"/>
    <w:rPr>
      <w:color w:val="808080"/>
      <w:shd w:val="clear" w:color="auto" w:fill="E6E6E6"/>
    </w:rPr>
  </w:style>
  <w:style w:type="character" w:customStyle="1" w:styleId="m408574328419240749apple-converted-space">
    <w:name w:val="m_408574328419240749apple-converted-space"/>
    <w:rsid w:val="00A250BF"/>
  </w:style>
  <w:style w:type="table" w:styleId="TableGrid">
    <w:name w:val="Table Grid"/>
    <w:basedOn w:val="TableNormal"/>
    <w:uiPriority w:val="39"/>
    <w:rsid w:val="005A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TableNormal"/>
    <w:uiPriority w:val="99"/>
    <w:rsid w:val="00A14879"/>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A14879"/>
    <w:pPr>
      <w:spacing w:after="160" w:line="264" w:lineRule="auto"/>
      <w:ind w:right="576"/>
    </w:pPr>
    <w:rPr>
      <w:rFonts w:asciiTheme="minorHAnsi" w:eastAsiaTheme="minorHAnsi" w:hAnsiTheme="minorHAnsi" w:cstheme="minorBidi"/>
      <w:i/>
      <w:iCs/>
      <w:color w:val="595959" w:themeColor="text1" w:themeTint="A6"/>
      <w:sz w:val="16"/>
      <w:szCs w:val="16"/>
      <w:lang w:eastAsia="ja-JP"/>
    </w:rPr>
  </w:style>
  <w:style w:type="paragraph" w:styleId="NoSpacing">
    <w:name w:val="No Spacing"/>
    <w:uiPriority w:val="36"/>
    <w:qFormat/>
    <w:rsid w:val="00A14879"/>
    <w:rPr>
      <w:rFonts w:asciiTheme="minorHAnsi" w:eastAsiaTheme="minorHAnsi" w:hAnsiTheme="minorHAnsi" w:cstheme="minorBidi"/>
      <w:color w:val="404040" w:themeColor="text1" w:themeTint="BF"/>
      <w:sz w:val="18"/>
      <w:szCs w:val="18"/>
      <w:lang w:eastAsia="ja-JP"/>
    </w:rPr>
  </w:style>
  <w:style w:type="character" w:styleId="Strong">
    <w:name w:val="Strong"/>
    <w:basedOn w:val="DefaultParagraphFont"/>
    <w:uiPriority w:val="22"/>
    <w:unhideWhenUsed/>
    <w:qFormat/>
    <w:rsid w:val="00A14879"/>
    <w:rPr>
      <w:b/>
      <w:bCs/>
    </w:rPr>
  </w:style>
  <w:style w:type="character" w:customStyle="1" w:styleId="apple-converted-space">
    <w:name w:val="apple-converted-space"/>
    <w:basedOn w:val="DefaultParagraphFont"/>
    <w:rsid w:val="00A14879"/>
  </w:style>
  <w:style w:type="character" w:customStyle="1" w:styleId="apple-style-span">
    <w:name w:val="apple-style-span"/>
    <w:basedOn w:val="DefaultParagraphFont"/>
    <w:rsid w:val="00A14879"/>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07523">
      <w:bodyDiv w:val="1"/>
      <w:marLeft w:val="0"/>
      <w:marRight w:val="0"/>
      <w:marTop w:val="0"/>
      <w:marBottom w:val="0"/>
      <w:divBdr>
        <w:top w:val="none" w:sz="0" w:space="0" w:color="auto"/>
        <w:left w:val="none" w:sz="0" w:space="0" w:color="auto"/>
        <w:bottom w:val="none" w:sz="0" w:space="0" w:color="auto"/>
        <w:right w:val="none" w:sz="0" w:space="0" w:color="auto"/>
      </w:divBdr>
    </w:div>
    <w:div w:id="1399475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palmsnc/" TargetMode="External"/><Relationship Id="rId18" Type="http://schemas.openxmlformats.org/officeDocument/2006/relationships/hyperlink" Target="https://drive.google.com/file/d/10DDeKG0yGLJfnw7x3KCYqaw6jrtlW7_B/view?usp=drive_link"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lacity.gov/government/subscribe-agendas/neighborhood-councils" TargetMode="External"/><Relationship Id="rId7" Type="http://schemas.openxmlformats.org/officeDocument/2006/relationships/footnotes" Target="footnotes.xml"/><Relationship Id="rId12" Type="http://schemas.openxmlformats.org/officeDocument/2006/relationships/hyperlink" Target="http://www.twitter.com/palmsnc" TargetMode="External"/><Relationship Id="rId17" Type="http://schemas.openxmlformats.org/officeDocument/2006/relationships/hyperlink" Target="mailto:anna.schaeffer@palmsnc.la" TargetMode="External"/><Relationship Id="rId25" Type="http://schemas.openxmlformats.org/officeDocument/2006/relationships/hyperlink" Target="https://palmsnc.la/" TargetMode="External"/><Relationship Id="rId2" Type="http://schemas.openxmlformats.org/officeDocument/2006/relationships/customXml" Target="../customXml/item2.xml"/><Relationship Id="rId16" Type="http://schemas.openxmlformats.org/officeDocument/2006/relationships/hyperlink" Target="https://us02web.zoom.us/j/87905474967" TargetMode="External"/><Relationship Id="rId20" Type="http://schemas.openxmlformats.org/officeDocument/2006/relationships/hyperlink" Target="https://palmsnc.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Kay\Neighborhood%20Council\PLUM\2023\September\Draft%20Community%20Plan.docx" TargetMode="External"/><Relationship Id="rId24" Type="http://schemas.openxmlformats.org/officeDocument/2006/relationships/hyperlink" Target="mailto:anna.schaeffer@palmsnc.la" TargetMode="Externa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s://palmsnc.la/" TargetMode="External"/><Relationship Id="rId28" Type="http://schemas.openxmlformats.org/officeDocument/2006/relationships/fontTable" Target="fontTable.xml"/><Relationship Id="rId10" Type="http://schemas.openxmlformats.org/officeDocument/2006/relationships/hyperlink" Target="http://www.palmsnc.la" TargetMode="External"/><Relationship Id="rId19" Type="http://schemas.openxmlformats.org/officeDocument/2006/relationships/hyperlink" Target="https://drive.google.com/file/d/15Qje_7u0ElkK2-qDePDbwgtp1WvgkMXn/view" TargetMode="External"/><Relationship Id="rId4" Type="http://schemas.openxmlformats.org/officeDocument/2006/relationships/styles" Target="styles.xml"/><Relationship Id="rId9" Type="http://schemas.openxmlformats.org/officeDocument/2006/relationships/hyperlink" Target="mailto:info@palmsnc.la" TargetMode="External"/><Relationship Id="rId14" Type="http://schemas.openxmlformats.org/officeDocument/2006/relationships/image" Target="media/image1.png"/><Relationship Id="rId22" Type="http://schemas.openxmlformats.org/officeDocument/2006/relationships/hyperlink" Target="mailto:ethics.commission@lacity.or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TnWrcDgNuz/8TCqUNqmdMWYdWw==">AMUW2mV5zTnPsqp0gQStncKwLdQMAPWD5buiMItNZEdJnEW1gU9jkJJZR51MaivmXwbZI6YxoRYxNme/ks10/cUfJWXpbUfgCZm8qC2hEeB/LnqQR4ysYd2flPyTb62m6eiUNN9q1lPZ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5AA431-4CAE-4438-BDB8-A9102A32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 Nguyen</dc:creator>
  <cp:lastModifiedBy>Kay Landon</cp:lastModifiedBy>
  <cp:revision>9</cp:revision>
  <cp:lastPrinted>2024-02-13T02:26:00Z</cp:lastPrinted>
  <dcterms:created xsi:type="dcterms:W3CDTF">2025-07-12T01:41:00Z</dcterms:created>
  <dcterms:modified xsi:type="dcterms:W3CDTF">2025-08-08T23:31:00Z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-1592251082</vt:i4>
  </property>
</Properties>
</file>